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696" w:rsidRPr="003D4EE7" w:rsidRDefault="00F42696" w:rsidP="00F42696">
      <w:pPr>
        <w:spacing w:after="0" w:line="240" w:lineRule="auto"/>
        <w:jc w:val="center"/>
        <w:outlineLvl w:val="2"/>
        <w:rPr>
          <w:rFonts w:asciiTheme="minorHAnsi" w:hAnsiTheme="minorHAnsi"/>
          <w:b/>
          <w:color w:val="333333"/>
          <w:shd w:val="clear" w:color="auto" w:fill="FFFFFF"/>
        </w:rPr>
      </w:pPr>
      <w:r w:rsidRPr="003D4EE7">
        <w:rPr>
          <w:rFonts w:asciiTheme="minorHAnsi" w:hAnsiTheme="minorHAnsi"/>
          <w:b/>
          <w:color w:val="333333"/>
          <w:shd w:val="clear" w:color="auto" w:fill="FFFFFF"/>
        </w:rPr>
        <w:t>Department of English, EN-</w:t>
      </w:r>
      <w:r w:rsidR="00E17CD6">
        <w:rPr>
          <w:rFonts w:asciiTheme="minorHAnsi" w:hAnsiTheme="minorHAnsi"/>
          <w:b/>
          <w:color w:val="333333"/>
          <w:shd w:val="clear" w:color="auto" w:fill="FFFFFF"/>
        </w:rPr>
        <w:t>21001 E</w:t>
      </w:r>
      <w:r w:rsidRPr="003D4EE7">
        <w:rPr>
          <w:rFonts w:asciiTheme="minorHAnsi" w:hAnsiTheme="minorHAnsi"/>
          <w:b/>
          <w:color w:val="333333"/>
          <w:shd w:val="clear" w:color="auto" w:fill="FFFFFF"/>
        </w:rPr>
        <w:t xml:space="preserve">, </w:t>
      </w:r>
      <w:r w:rsidR="00E17CD6">
        <w:rPr>
          <w:rFonts w:asciiTheme="minorHAnsi" w:hAnsiTheme="minorHAnsi"/>
          <w:b/>
          <w:color w:val="333333"/>
          <w:shd w:val="clear" w:color="auto" w:fill="FFFFFF"/>
        </w:rPr>
        <w:t>Writing for the Humanities</w:t>
      </w:r>
      <w:r w:rsidRPr="003D4EE7">
        <w:rPr>
          <w:rFonts w:asciiTheme="minorHAnsi" w:hAnsiTheme="minorHAnsi"/>
          <w:b/>
          <w:color w:val="333333"/>
          <w:shd w:val="clear" w:color="auto" w:fill="FFFFFF"/>
        </w:rPr>
        <w:t xml:space="preserve"> </w:t>
      </w:r>
    </w:p>
    <w:p w:rsidR="00F42696" w:rsidRPr="003D4EE7" w:rsidRDefault="00F42696" w:rsidP="00F42696">
      <w:pPr>
        <w:spacing w:after="0" w:line="240" w:lineRule="auto"/>
        <w:jc w:val="center"/>
        <w:outlineLvl w:val="2"/>
        <w:rPr>
          <w:rFonts w:asciiTheme="minorHAnsi" w:eastAsia="Times New Roman" w:hAnsiTheme="minorHAnsi"/>
          <w:b/>
          <w:bCs/>
        </w:rPr>
      </w:pPr>
      <w:r>
        <w:rPr>
          <w:rFonts w:asciiTheme="minorHAnsi" w:eastAsia="Times New Roman" w:hAnsiTheme="minorHAnsi"/>
          <w:b/>
          <w:bCs/>
        </w:rPr>
        <w:t>SPRING 2018</w:t>
      </w:r>
      <w:r w:rsidRPr="003D4EE7">
        <w:rPr>
          <w:rFonts w:asciiTheme="minorHAnsi" w:eastAsia="Times New Roman" w:hAnsiTheme="minorHAnsi"/>
          <w:b/>
          <w:bCs/>
        </w:rPr>
        <w:t xml:space="preserve"> COURSE SYLLABUS</w:t>
      </w:r>
    </w:p>
    <w:p w:rsidR="00F42696" w:rsidRPr="003D4EE7" w:rsidRDefault="00F42696" w:rsidP="00F42696">
      <w:pPr>
        <w:spacing w:after="0" w:line="240" w:lineRule="auto"/>
        <w:jc w:val="center"/>
        <w:outlineLvl w:val="2"/>
        <w:rPr>
          <w:rFonts w:asciiTheme="minorHAnsi" w:eastAsia="Times New Roman" w:hAnsiTheme="minorHAnsi"/>
          <w:b/>
          <w:bCs/>
        </w:rPr>
      </w:pPr>
    </w:p>
    <w:p w:rsidR="00F42696" w:rsidRPr="003D4EE7" w:rsidRDefault="00F42696" w:rsidP="00F42696">
      <w:pPr>
        <w:spacing w:after="0" w:line="240" w:lineRule="auto"/>
        <w:jc w:val="center"/>
        <w:outlineLvl w:val="2"/>
        <w:rPr>
          <w:rFonts w:asciiTheme="minorHAnsi" w:eastAsia="Times New Roman" w:hAnsiTheme="minorHAnsi"/>
          <w:b/>
          <w:bCs/>
        </w:rPr>
      </w:pPr>
    </w:p>
    <w:p w:rsidR="00F42696" w:rsidRDefault="00F42696" w:rsidP="00F42696">
      <w:pPr>
        <w:pStyle w:val="NormalWeb"/>
        <w:spacing w:before="0" w:beforeAutospacing="0" w:after="0" w:afterAutospacing="0"/>
        <w:rPr>
          <w:rFonts w:asciiTheme="minorHAnsi" w:hAnsiTheme="minorHAnsi" w:cs="Arial"/>
          <w:bCs/>
          <w:sz w:val="22"/>
          <w:szCs w:val="22"/>
        </w:rPr>
      </w:pPr>
      <w:r w:rsidRPr="003D4EE7">
        <w:rPr>
          <w:rFonts w:asciiTheme="minorHAnsi" w:hAnsiTheme="minorHAnsi" w:cs="Arial"/>
          <w:b/>
          <w:bCs/>
          <w:sz w:val="22"/>
          <w:szCs w:val="22"/>
        </w:rPr>
        <w:t xml:space="preserve">Instructor: </w:t>
      </w:r>
      <w:r w:rsidRPr="003D4EE7">
        <w:rPr>
          <w:rFonts w:asciiTheme="minorHAnsi" w:hAnsiTheme="minorHAnsi" w:cs="Arial"/>
          <w:sz w:val="22"/>
          <w:szCs w:val="22"/>
        </w:rPr>
        <w:t xml:space="preserve">Julia Brown </w:t>
      </w:r>
      <w:r w:rsidRPr="003D4EE7">
        <w:rPr>
          <w:rFonts w:asciiTheme="minorHAnsi" w:hAnsiTheme="minorHAnsi" w:cs="Arial"/>
          <w:sz w:val="22"/>
          <w:szCs w:val="22"/>
        </w:rPr>
        <w:br/>
      </w:r>
      <w:r w:rsidRPr="003D4EE7">
        <w:rPr>
          <w:rFonts w:asciiTheme="minorHAnsi" w:hAnsiTheme="minorHAnsi" w:cs="Arial"/>
          <w:b/>
          <w:bCs/>
          <w:sz w:val="22"/>
          <w:szCs w:val="22"/>
        </w:rPr>
        <w:t xml:space="preserve">E-mail: </w:t>
      </w:r>
      <w:r w:rsidRPr="003D4EE7">
        <w:rPr>
          <w:rFonts w:asciiTheme="minorHAnsi" w:hAnsiTheme="minorHAnsi" w:cs="Arial"/>
          <w:bCs/>
          <w:sz w:val="22"/>
          <w:szCs w:val="22"/>
        </w:rPr>
        <w:t>jbrown</w:t>
      </w:r>
      <w:r>
        <w:rPr>
          <w:rFonts w:asciiTheme="minorHAnsi" w:hAnsiTheme="minorHAnsi" w:cs="Arial"/>
          <w:bCs/>
          <w:sz w:val="22"/>
          <w:szCs w:val="22"/>
        </w:rPr>
        <w:t>1</w:t>
      </w:r>
      <w:r w:rsidRPr="003D4EE7">
        <w:rPr>
          <w:rFonts w:asciiTheme="minorHAnsi" w:hAnsiTheme="minorHAnsi" w:cs="Arial"/>
          <w:bCs/>
          <w:sz w:val="22"/>
          <w:szCs w:val="22"/>
        </w:rPr>
        <w:t>@</w:t>
      </w:r>
      <w:r>
        <w:rPr>
          <w:rFonts w:asciiTheme="minorHAnsi" w:hAnsiTheme="minorHAnsi" w:cs="Arial"/>
          <w:bCs/>
          <w:sz w:val="22"/>
          <w:szCs w:val="22"/>
        </w:rPr>
        <w:t>ccny</w:t>
      </w:r>
      <w:r w:rsidRPr="003D4EE7">
        <w:rPr>
          <w:rFonts w:asciiTheme="minorHAnsi" w:hAnsiTheme="minorHAnsi" w:cs="Arial"/>
          <w:bCs/>
          <w:sz w:val="22"/>
          <w:szCs w:val="22"/>
        </w:rPr>
        <w:t xml:space="preserve">.cuny.edu </w:t>
      </w:r>
      <w:r w:rsidRPr="003D4EE7">
        <w:rPr>
          <w:rFonts w:asciiTheme="minorHAnsi" w:hAnsiTheme="minorHAnsi" w:cs="Arial"/>
          <w:b/>
          <w:bCs/>
          <w:sz w:val="22"/>
          <w:szCs w:val="22"/>
        </w:rPr>
        <w:br/>
        <w:t xml:space="preserve">Office: </w:t>
      </w:r>
      <w:r w:rsidR="00E17CD6">
        <w:rPr>
          <w:rFonts w:asciiTheme="minorHAnsi" w:hAnsiTheme="minorHAnsi" w:cs="Arial"/>
          <w:bCs/>
          <w:sz w:val="22"/>
          <w:szCs w:val="22"/>
        </w:rPr>
        <w:t>NAC 6</w:t>
      </w:r>
      <w:r w:rsidR="008D52C8">
        <w:rPr>
          <w:rFonts w:asciiTheme="minorHAnsi" w:hAnsiTheme="minorHAnsi" w:cs="Arial"/>
          <w:bCs/>
          <w:sz w:val="22"/>
          <w:szCs w:val="22"/>
        </w:rPr>
        <w:t>/</w:t>
      </w:r>
      <w:r w:rsidR="00E17CD6">
        <w:rPr>
          <w:rFonts w:asciiTheme="minorHAnsi" w:hAnsiTheme="minorHAnsi" w:cs="Arial"/>
          <w:bCs/>
          <w:sz w:val="22"/>
          <w:szCs w:val="22"/>
        </w:rPr>
        <w:t>333C</w:t>
      </w:r>
    </w:p>
    <w:p w:rsidR="00F42696" w:rsidRPr="003C6D66" w:rsidRDefault="00F42696" w:rsidP="00F42696">
      <w:pPr>
        <w:pStyle w:val="NormalWeb"/>
        <w:spacing w:before="0" w:beforeAutospacing="0" w:after="0" w:afterAutospacing="0"/>
        <w:rPr>
          <w:rFonts w:asciiTheme="minorHAnsi" w:hAnsiTheme="minorHAnsi" w:cs="Arial"/>
          <w:sz w:val="22"/>
          <w:szCs w:val="22"/>
        </w:rPr>
      </w:pPr>
      <w:r>
        <w:rPr>
          <w:rFonts w:asciiTheme="minorHAnsi" w:hAnsiTheme="minorHAnsi" w:cs="Arial"/>
          <w:b/>
          <w:bCs/>
          <w:sz w:val="22"/>
          <w:szCs w:val="22"/>
        </w:rPr>
        <w:t xml:space="preserve">Office Hours: </w:t>
      </w:r>
      <w:r w:rsidR="009A4FD4">
        <w:rPr>
          <w:rFonts w:asciiTheme="minorHAnsi" w:hAnsiTheme="minorHAnsi" w:cs="Arial"/>
          <w:bCs/>
          <w:sz w:val="22"/>
          <w:szCs w:val="22"/>
        </w:rPr>
        <w:t>By Appointment</w:t>
      </w:r>
    </w:p>
    <w:p w:rsidR="00F42696" w:rsidRDefault="00F42696" w:rsidP="00F42696">
      <w:pPr>
        <w:pStyle w:val="NormalWeb"/>
        <w:spacing w:before="0" w:beforeAutospacing="0" w:after="0" w:afterAutospacing="0"/>
        <w:rPr>
          <w:rStyle w:val="Strong"/>
          <w:rFonts w:asciiTheme="minorHAnsi" w:hAnsiTheme="minorHAnsi" w:cs="Arial"/>
          <w:sz w:val="22"/>
          <w:szCs w:val="22"/>
        </w:rPr>
      </w:pPr>
      <w:r w:rsidRPr="003D4EE7">
        <w:rPr>
          <w:rFonts w:asciiTheme="minorHAnsi" w:hAnsiTheme="minorHAnsi" w:cs="Arial"/>
          <w:sz w:val="22"/>
          <w:szCs w:val="22"/>
        </w:rPr>
        <w:br/>
      </w:r>
      <w:r w:rsidRPr="003D4EE7">
        <w:rPr>
          <w:rStyle w:val="Strong"/>
          <w:rFonts w:asciiTheme="minorHAnsi" w:hAnsiTheme="minorHAnsi" w:cs="Arial"/>
          <w:sz w:val="22"/>
          <w:szCs w:val="22"/>
        </w:rPr>
        <w:t>Monday</w:t>
      </w:r>
      <w:r w:rsidR="008D52C8">
        <w:rPr>
          <w:rStyle w:val="Strong"/>
          <w:rFonts w:asciiTheme="minorHAnsi" w:hAnsiTheme="minorHAnsi" w:cs="Arial"/>
          <w:sz w:val="22"/>
          <w:szCs w:val="22"/>
        </w:rPr>
        <w:t>/Wednesday 2:00-3:15pm, NAC 4/222</w:t>
      </w:r>
    </w:p>
    <w:p w:rsidR="00F42696" w:rsidRPr="003D4EE7" w:rsidRDefault="00F42696" w:rsidP="00F42696">
      <w:pPr>
        <w:pStyle w:val="NormalWeb"/>
        <w:spacing w:before="0" w:beforeAutospacing="0" w:after="0" w:afterAutospacing="0"/>
        <w:rPr>
          <w:rFonts w:asciiTheme="minorHAnsi" w:hAnsiTheme="minorHAnsi" w:cs="Arial"/>
          <w:sz w:val="22"/>
          <w:szCs w:val="22"/>
        </w:rPr>
      </w:pPr>
    </w:p>
    <w:p w:rsidR="00F42696" w:rsidRPr="003D4EE7" w:rsidRDefault="00F42696" w:rsidP="00F42696">
      <w:pPr>
        <w:spacing w:after="0" w:line="240" w:lineRule="auto"/>
        <w:rPr>
          <w:rFonts w:asciiTheme="minorHAnsi" w:hAnsiTheme="minorHAnsi"/>
        </w:rPr>
      </w:pPr>
      <w:r w:rsidRPr="003D4EE7">
        <w:rPr>
          <w:rStyle w:val="Strong"/>
          <w:rFonts w:asciiTheme="minorHAnsi" w:hAnsiTheme="minorHAnsi"/>
        </w:rPr>
        <w:t>Course Description:</w:t>
      </w:r>
      <w:r w:rsidR="00632AEA">
        <w:rPr>
          <w:rFonts w:asciiTheme="minorHAnsi" w:hAnsiTheme="minorHAnsi"/>
        </w:rPr>
        <w:t xml:space="preserve"> </w:t>
      </w:r>
      <w:r w:rsidR="00632AEA" w:rsidRPr="00632AEA">
        <w:rPr>
          <w:rFonts w:asciiTheme="minorHAnsi" w:hAnsiTheme="minorHAnsi"/>
        </w:rPr>
        <w:t xml:space="preserve">This is an advanced and specialized English composition course designed for students who are interested in pursuing careers in the humanities, such as literature, linguistics, foreign languages, history, classics, philosophy, art history, gender studies, music, and dramatic arts. In this course, you will be exposed to </w:t>
      </w:r>
      <w:r w:rsidR="00632AEA">
        <w:rPr>
          <w:rFonts w:asciiTheme="minorHAnsi" w:hAnsiTheme="minorHAnsi"/>
        </w:rPr>
        <w:t>academic writing, as well as writing that you may encounter in other professional settings.</w:t>
      </w:r>
      <w:r w:rsidR="00632AEA" w:rsidRPr="00632AEA">
        <w:rPr>
          <w:rFonts w:asciiTheme="minorHAnsi" w:hAnsiTheme="minorHAnsi"/>
        </w:rPr>
        <w:t xml:space="preserve"> We will study and practice </w:t>
      </w:r>
      <w:r w:rsidR="00632AEA">
        <w:rPr>
          <w:rFonts w:asciiTheme="minorHAnsi" w:hAnsiTheme="minorHAnsi"/>
        </w:rPr>
        <w:t>several</w:t>
      </w:r>
      <w:r w:rsidR="00632AEA" w:rsidRPr="00632AEA">
        <w:rPr>
          <w:rFonts w:asciiTheme="minorHAnsi" w:hAnsiTheme="minorHAnsi"/>
        </w:rPr>
        <w:t xml:space="preserve"> genres associated with these areas</w:t>
      </w:r>
      <w:r w:rsidR="00632AEA">
        <w:rPr>
          <w:rFonts w:asciiTheme="minorHAnsi" w:hAnsiTheme="minorHAnsi"/>
        </w:rPr>
        <w:t xml:space="preserve"> </w:t>
      </w:r>
      <w:r w:rsidR="00632AEA" w:rsidRPr="00632AEA">
        <w:rPr>
          <w:rFonts w:asciiTheme="minorHAnsi" w:hAnsiTheme="minorHAnsi"/>
        </w:rPr>
        <w:t xml:space="preserve">to understand the standard conventions of humanities composition, vocabulary, and style, and acquire the necessary research and communication skills that will help you in future projects outside of this class. </w:t>
      </w:r>
    </w:p>
    <w:p w:rsidR="00F42696" w:rsidRPr="003D4EE7" w:rsidRDefault="00F42696" w:rsidP="00F42696">
      <w:pPr>
        <w:spacing w:after="0" w:line="240" w:lineRule="auto"/>
        <w:rPr>
          <w:rFonts w:asciiTheme="minorHAnsi" w:hAnsiTheme="minorHAnsi"/>
        </w:rPr>
      </w:pPr>
    </w:p>
    <w:p w:rsidR="00F42696" w:rsidRPr="00632AEA" w:rsidRDefault="00F42696" w:rsidP="00F42696">
      <w:pPr>
        <w:spacing w:after="0" w:line="240" w:lineRule="auto"/>
        <w:rPr>
          <w:rFonts w:asciiTheme="minorHAnsi" w:hAnsiTheme="minorHAnsi"/>
          <w:b/>
        </w:rPr>
      </w:pPr>
      <w:r w:rsidRPr="00632AEA">
        <w:rPr>
          <w:rFonts w:asciiTheme="minorHAnsi" w:hAnsiTheme="minorHAnsi"/>
          <w:b/>
        </w:rPr>
        <w:t>Keys to Success:</w:t>
      </w:r>
    </w:p>
    <w:p w:rsidR="00F42696" w:rsidRPr="003D4EE7" w:rsidRDefault="00F42696" w:rsidP="00F42696">
      <w:pPr>
        <w:spacing w:after="0" w:line="240" w:lineRule="auto"/>
        <w:rPr>
          <w:rFonts w:asciiTheme="minorHAnsi" w:hAnsiTheme="minorHAnsi"/>
        </w:rPr>
      </w:pPr>
      <w:r w:rsidRPr="003D4EE7">
        <w:rPr>
          <w:rFonts w:asciiTheme="minorHAnsi" w:hAnsiTheme="minorHAnsi"/>
        </w:rPr>
        <w:t>1.The most successful students in a general education English/Humanities course accept that they have much to gain from the course, stay on top of the reading, think critically about the reading and actively participate in class discussions.</w:t>
      </w:r>
    </w:p>
    <w:p w:rsidR="00F42696" w:rsidRPr="003D4EE7" w:rsidRDefault="00F42696" w:rsidP="00F42696">
      <w:pPr>
        <w:spacing w:after="0" w:line="240" w:lineRule="auto"/>
        <w:rPr>
          <w:rFonts w:asciiTheme="minorHAnsi" w:hAnsiTheme="minorHAnsi"/>
        </w:rPr>
      </w:pPr>
    </w:p>
    <w:p w:rsidR="00F42696" w:rsidRPr="003D4EE7" w:rsidRDefault="00F42696" w:rsidP="00F42696">
      <w:pPr>
        <w:spacing w:after="0" w:line="240" w:lineRule="auto"/>
        <w:rPr>
          <w:rFonts w:asciiTheme="minorHAnsi" w:hAnsiTheme="minorHAnsi"/>
        </w:rPr>
      </w:pPr>
      <w:r w:rsidRPr="003D4EE7">
        <w:rPr>
          <w:rFonts w:asciiTheme="minorHAnsi" w:hAnsiTheme="minorHAnsi"/>
        </w:rPr>
        <w:t>2. Successful students, furthermore, see writing as more than the means of completing required assignments. They think of writing as not only a means of communication, but also an opportunity for reflection and a mode of personal expression. Finally, successful students see writing as a means of discovering their ideas on the subject at hand through revision.</w:t>
      </w:r>
    </w:p>
    <w:p w:rsidR="00F42696" w:rsidRPr="003D4EE7" w:rsidRDefault="00F42696" w:rsidP="00F42696">
      <w:pPr>
        <w:spacing w:after="0" w:line="240" w:lineRule="auto"/>
        <w:rPr>
          <w:rFonts w:asciiTheme="minorHAnsi" w:hAnsiTheme="minorHAnsi"/>
        </w:rPr>
      </w:pPr>
      <w:r w:rsidRPr="003D4EE7">
        <w:rPr>
          <w:rFonts w:asciiTheme="minorHAnsi" w:hAnsiTheme="minorHAnsi"/>
        </w:rPr>
        <w:br/>
      </w:r>
    </w:p>
    <w:p w:rsidR="00F42696" w:rsidRPr="003D4EE7" w:rsidRDefault="00F42696" w:rsidP="00F42696">
      <w:pPr>
        <w:spacing w:after="0" w:line="240" w:lineRule="auto"/>
        <w:rPr>
          <w:rFonts w:asciiTheme="minorHAnsi" w:hAnsiTheme="minorHAnsi"/>
          <w:b/>
          <w:bCs/>
          <w:i/>
          <w:iCs/>
        </w:rPr>
      </w:pPr>
      <w:r w:rsidRPr="003D4EE7">
        <w:rPr>
          <w:rStyle w:val="Strong"/>
          <w:rFonts w:asciiTheme="minorHAnsi" w:hAnsiTheme="minorHAnsi"/>
        </w:rPr>
        <w:t>Required Course Materials</w:t>
      </w:r>
      <w:r w:rsidR="00632AEA">
        <w:rPr>
          <w:rStyle w:val="Strong"/>
          <w:rFonts w:asciiTheme="minorHAnsi" w:hAnsiTheme="minorHAnsi"/>
        </w:rPr>
        <w:t>:</w:t>
      </w:r>
    </w:p>
    <w:p w:rsidR="00F42696" w:rsidRPr="003D4EE7" w:rsidRDefault="00F42696" w:rsidP="00F42696">
      <w:pPr>
        <w:spacing w:after="0" w:line="240" w:lineRule="auto"/>
        <w:rPr>
          <w:rFonts w:asciiTheme="minorHAnsi" w:hAnsiTheme="minorHAnsi"/>
        </w:rPr>
      </w:pPr>
    </w:p>
    <w:p w:rsidR="00F42696" w:rsidRPr="00A703AD" w:rsidRDefault="00F42696" w:rsidP="00F42696">
      <w:pPr>
        <w:spacing w:after="0" w:line="240" w:lineRule="auto"/>
        <w:ind w:left="720" w:hanging="720"/>
        <w:rPr>
          <w:rFonts w:asciiTheme="minorHAnsi" w:hAnsiTheme="minorHAnsi"/>
        </w:rPr>
      </w:pPr>
      <w:r w:rsidRPr="003D4EE7">
        <w:rPr>
          <w:rFonts w:asciiTheme="minorHAnsi" w:hAnsiTheme="minorHAnsi"/>
          <w:i/>
        </w:rPr>
        <w:t xml:space="preserve">Other: </w:t>
      </w:r>
      <w:r w:rsidR="00A703AD">
        <w:rPr>
          <w:rFonts w:asciiTheme="minorHAnsi" w:hAnsiTheme="minorHAnsi"/>
        </w:rPr>
        <w:t>Active</w:t>
      </w:r>
      <w:r w:rsidR="00632AEA">
        <w:rPr>
          <w:rFonts w:asciiTheme="minorHAnsi" w:hAnsiTheme="minorHAnsi"/>
        </w:rPr>
        <w:t xml:space="preserve"> CCNY</w:t>
      </w:r>
      <w:r w:rsidR="00A703AD">
        <w:rPr>
          <w:rFonts w:asciiTheme="minorHAnsi" w:hAnsiTheme="minorHAnsi"/>
        </w:rPr>
        <w:t xml:space="preserve"> email account</w:t>
      </w:r>
      <w:r w:rsidR="00632AEA">
        <w:rPr>
          <w:rFonts w:asciiTheme="minorHAnsi" w:hAnsiTheme="minorHAnsi"/>
        </w:rPr>
        <w:t xml:space="preserve"> and</w:t>
      </w:r>
      <w:r w:rsidR="00A703AD">
        <w:rPr>
          <w:rFonts w:asciiTheme="minorHAnsi" w:hAnsiTheme="minorHAnsi"/>
        </w:rPr>
        <w:t xml:space="preserve"> Blackboard page.</w:t>
      </w:r>
    </w:p>
    <w:p w:rsidR="00F42696" w:rsidRPr="003D4EE7" w:rsidRDefault="00F42696" w:rsidP="00F42696">
      <w:pPr>
        <w:spacing w:after="0" w:line="240" w:lineRule="auto"/>
        <w:ind w:left="720" w:hanging="720"/>
        <w:rPr>
          <w:rFonts w:asciiTheme="minorHAnsi" w:hAnsiTheme="minorHAnsi"/>
        </w:rPr>
      </w:pPr>
    </w:p>
    <w:p w:rsidR="00F42696" w:rsidRPr="003D4EE7" w:rsidRDefault="00F42696" w:rsidP="00F42696">
      <w:pPr>
        <w:spacing w:after="0" w:line="240" w:lineRule="auto"/>
        <w:ind w:left="720" w:hanging="720"/>
        <w:rPr>
          <w:rFonts w:asciiTheme="minorHAnsi" w:eastAsia="Times New Roman" w:hAnsiTheme="minorHAnsi"/>
          <w:b/>
          <w:color w:val="333333"/>
        </w:rPr>
      </w:pPr>
      <w:r w:rsidRPr="00954ADB">
        <w:rPr>
          <w:rFonts w:asciiTheme="minorHAnsi" w:eastAsia="Times New Roman" w:hAnsiTheme="minorHAnsi"/>
          <w:b/>
          <w:color w:val="333333"/>
        </w:rPr>
        <w:t>EN-</w:t>
      </w:r>
      <w:r w:rsidR="00E47550" w:rsidRPr="00954ADB">
        <w:rPr>
          <w:rFonts w:asciiTheme="minorHAnsi" w:eastAsia="Times New Roman" w:hAnsiTheme="minorHAnsi"/>
          <w:b/>
          <w:color w:val="333333"/>
        </w:rPr>
        <w:t>2100</w:t>
      </w:r>
      <w:r w:rsidRPr="00954ADB">
        <w:rPr>
          <w:rFonts w:asciiTheme="minorHAnsi" w:eastAsia="Times New Roman" w:hAnsiTheme="minorHAnsi"/>
          <w:b/>
          <w:color w:val="333333"/>
        </w:rPr>
        <w:t xml:space="preserve">1 </w:t>
      </w:r>
      <w:r w:rsidR="00954ADB">
        <w:rPr>
          <w:rFonts w:asciiTheme="minorHAnsi" w:eastAsia="Times New Roman" w:hAnsiTheme="minorHAnsi"/>
          <w:b/>
          <w:color w:val="333333"/>
        </w:rPr>
        <w:t>Learning Outcomes:</w:t>
      </w:r>
    </w:p>
    <w:p w:rsidR="00F42696" w:rsidRPr="00F42696" w:rsidRDefault="00F42696" w:rsidP="00F42696">
      <w:pPr>
        <w:spacing w:after="0" w:line="240" w:lineRule="auto"/>
        <w:ind w:left="720" w:hanging="720"/>
        <w:rPr>
          <w:rFonts w:asciiTheme="minorHAnsi" w:eastAsia="Times New Roman" w:hAnsiTheme="minorHAnsi"/>
          <w:color w:val="333333"/>
        </w:rPr>
      </w:pPr>
      <w:r w:rsidRPr="00F42696">
        <w:rPr>
          <w:rFonts w:asciiTheme="minorHAnsi" w:eastAsia="Times New Roman" w:hAnsiTheme="minorHAnsi"/>
          <w:color w:val="333333"/>
        </w:rPr>
        <w:t>Over the course of the semester, you will</w:t>
      </w:r>
    </w:p>
    <w:p w:rsidR="00F42696" w:rsidRPr="00F42696" w:rsidRDefault="00F42696" w:rsidP="00F42696">
      <w:pPr>
        <w:numPr>
          <w:ilvl w:val="0"/>
          <w:numId w:val="5"/>
        </w:numPr>
        <w:spacing w:after="0" w:line="240" w:lineRule="auto"/>
        <w:rPr>
          <w:rFonts w:asciiTheme="minorHAnsi" w:eastAsia="Times New Roman" w:hAnsiTheme="minorHAnsi"/>
          <w:color w:val="333333"/>
        </w:rPr>
      </w:pPr>
      <w:r w:rsidRPr="00F42696">
        <w:rPr>
          <w:rFonts w:asciiTheme="minorHAnsi" w:eastAsia="Times New Roman" w:hAnsiTheme="minorHAnsi"/>
          <w:color w:val="333333"/>
        </w:rPr>
        <w:t>acknowledge your and others’ range of linguistic differences as resources, and draw on those resources to develop rhetorical sensibility</w:t>
      </w:r>
    </w:p>
    <w:p w:rsidR="00F42696" w:rsidRPr="00F42696" w:rsidRDefault="00F42696" w:rsidP="00F42696">
      <w:pPr>
        <w:numPr>
          <w:ilvl w:val="0"/>
          <w:numId w:val="5"/>
        </w:numPr>
        <w:spacing w:after="0" w:line="240" w:lineRule="auto"/>
        <w:rPr>
          <w:rFonts w:asciiTheme="minorHAnsi" w:eastAsia="Times New Roman" w:hAnsiTheme="minorHAnsi"/>
          <w:color w:val="333333"/>
        </w:rPr>
      </w:pPr>
      <w:r w:rsidRPr="00F42696">
        <w:rPr>
          <w:rFonts w:asciiTheme="minorHAnsi" w:eastAsia="Times New Roman" w:hAnsiTheme="minorHAnsi"/>
          <w:color w:val="333333"/>
        </w:rPr>
        <w:t>enhance strategies for reading, drafting, revising, editing, and self-assessment</w:t>
      </w:r>
    </w:p>
    <w:p w:rsidR="00F42696" w:rsidRPr="00F42696" w:rsidRDefault="00F42696" w:rsidP="00F42696">
      <w:pPr>
        <w:numPr>
          <w:ilvl w:val="0"/>
          <w:numId w:val="5"/>
        </w:numPr>
        <w:spacing w:after="0" w:line="240" w:lineRule="auto"/>
        <w:rPr>
          <w:rFonts w:asciiTheme="minorHAnsi" w:eastAsia="Times New Roman" w:hAnsiTheme="minorHAnsi"/>
          <w:color w:val="333333"/>
        </w:rPr>
      </w:pPr>
      <w:r w:rsidRPr="00F42696">
        <w:rPr>
          <w:rFonts w:asciiTheme="minorHAnsi" w:eastAsia="Times New Roman" w:hAnsiTheme="minorHAnsi"/>
          <w:color w:val="333333"/>
        </w:rPr>
        <w:t>negotiate your own writing goals and audience expectations regarding conventions of genre, medium, and rhetorical situation</w:t>
      </w:r>
    </w:p>
    <w:p w:rsidR="00F42696" w:rsidRPr="00F42696" w:rsidRDefault="00F42696" w:rsidP="00F42696">
      <w:pPr>
        <w:numPr>
          <w:ilvl w:val="0"/>
          <w:numId w:val="5"/>
        </w:numPr>
        <w:spacing w:after="0" w:line="240" w:lineRule="auto"/>
        <w:rPr>
          <w:rFonts w:asciiTheme="minorHAnsi" w:eastAsia="Times New Roman" w:hAnsiTheme="minorHAnsi"/>
          <w:color w:val="333333"/>
        </w:rPr>
      </w:pPr>
      <w:r w:rsidRPr="00F42696">
        <w:rPr>
          <w:rFonts w:asciiTheme="minorHAnsi" w:eastAsia="Times New Roman" w:hAnsiTheme="minorHAnsi"/>
          <w:color w:val="333333"/>
        </w:rPr>
        <w:t>develop and engage in the collaborative and social aspects of writing processes</w:t>
      </w:r>
    </w:p>
    <w:p w:rsidR="00F42696" w:rsidRPr="00F42696" w:rsidRDefault="00F42696" w:rsidP="00F42696">
      <w:pPr>
        <w:numPr>
          <w:ilvl w:val="0"/>
          <w:numId w:val="5"/>
        </w:numPr>
        <w:spacing w:after="0" w:line="240" w:lineRule="auto"/>
        <w:rPr>
          <w:rFonts w:asciiTheme="minorHAnsi" w:eastAsia="Times New Roman" w:hAnsiTheme="minorHAnsi"/>
          <w:color w:val="333333"/>
        </w:rPr>
      </w:pPr>
      <w:r w:rsidRPr="00F42696">
        <w:rPr>
          <w:rFonts w:asciiTheme="minorHAnsi" w:eastAsia="Times New Roman" w:hAnsiTheme="minorHAnsi"/>
          <w:color w:val="333333"/>
        </w:rPr>
        <w:t>engage in genre analysis and multimodal composing to explore effective writing across disciplinary contexts and beyond</w:t>
      </w:r>
    </w:p>
    <w:p w:rsidR="00F42696" w:rsidRPr="00F42696" w:rsidRDefault="00F42696" w:rsidP="00F42696">
      <w:pPr>
        <w:numPr>
          <w:ilvl w:val="0"/>
          <w:numId w:val="5"/>
        </w:numPr>
        <w:spacing w:after="0" w:line="240" w:lineRule="auto"/>
        <w:rPr>
          <w:rFonts w:asciiTheme="minorHAnsi" w:eastAsia="Times New Roman" w:hAnsiTheme="minorHAnsi"/>
          <w:color w:val="333333"/>
        </w:rPr>
      </w:pPr>
      <w:r w:rsidRPr="00F42696">
        <w:rPr>
          <w:rFonts w:asciiTheme="minorHAnsi" w:eastAsia="Times New Roman" w:hAnsiTheme="minorHAnsi"/>
          <w:color w:val="333333"/>
        </w:rPr>
        <w:t>formulate and articulate a stance through and in your writing</w:t>
      </w:r>
    </w:p>
    <w:p w:rsidR="00F42696" w:rsidRPr="00F42696" w:rsidRDefault="00F42696" w:rsidP="00F42696">
      <w:pPr>
        <w:numPr>
          <w:ilvl w:val="0"/>
          <w:numId w:val="5"/>
        </w:numPr>
        <w:spacing w:after="0" w:line="240" w:lineRule="auto"/>
        <w:rPr>
          <w:rFonts w:asciiTheme="minorHAnsi" w:eastAsia="Times New Roman" w:hAnsiTheme="minorHAnsi"/>
          <w:color w:val="333333"/>
        </w:rPr>
      </w:pPr>
      <w:r w:rsidRPr="00F42696">
        <w:rPr>
          <w:rFonts w:asciiTheme="minorHAnsi" w:eastAsia="Times New Roman" w:hAnsiTheme="minorHAnsi"/>
          <w:color w:val="333333"/>
        </w:rPr>
        <w:t>practice using various library resources, online databases, and the Internet to locate sources appropriate to your writing projects</w:t>
      </w:r>
    </w:p>
    <w:p w:rsidR="00F42696" w:rsidRPr="00F42696" w:rsidRDefault="00F42696" w:rsidP="00F42696">
      <w:pPr>
        <w:numPr>
          <w:ilvl w:val="0"/>
          <w:numId w:val="5"/>
        </w:numPr>
        <w:spacing w:after="0" w:line="240" w:lineRule="auto"/>
        <w:rPr>
          <w:rFonts w:asciiTheme="minorHAnsi" w:eastAsia="Times New Roman" w:hAnsiTheme="minorHAnsi"/>
          <w:color w:val="333333"/>
        </w:rPr>
      </w:pPr>
      <w:r w:rsidRPr="00F42696">
        <w:rPr>
          <w:rFonts w:asciiTheme="minorHAnsi" w:eastAsia="Times New Roman" w:hAnsiTheme="minorHAnsi"/>
          <w:color w:val="333333"/>
        </w:rPr>
        <w:lastRenderedPageBreak/>
        <w:t>strengthen your source use practices (including evaluating, integrating, quoting, paraphrasing, summarizing, synthesizing, analyzing, and citing sources)</w:t>
      </w:r>
    </w:p>
    <w:p w:rsidR="00F42696" w:rsidRPr="003D4EE7" w:rsidRDefault="00F42696" w:rsidP="00F42696">
      <w:pPr>
        <w:spacing w:after="0" w:line="240" w:lineRule="auto"/>
        <w:ind w:left="720" w:hanging="720"/>
        <w:rPr>
          <w:rFonts w:asciiTheme="minorHAnsi" w:eastAsia="Times New Roman" w:hAnsiTheme="minorHAnsi"/>
          <w:b/>
          <w:color w:val="333333"/>
        </w:rPr>
      </w:pPr>
    </w:p>
    <w:p w:rsidR="00954ADB" w:rsidRDefault="00954ADB" w:rsidP="00F42696">
      <w:pPr>
        <w:pStyle w:val="NormalWeb"/>
        <w:spacing w:before="0" w:beforeAutospacing="0" w:after="0" w:afterAutospacing="0"/>
        <w:rPr>
          <w:rStyle w:val="Strong"/>
          <w:rFonts w:asciiTheme="minorHAnsi" w:hAnsiTheme="minorHAnsi" w:cs="Arial"/>
          <w:sz w:val="22"/>
          <w:szCs w:val="22"/>
        </w:rPr>
      </w:pPr>
    </w:p>
    <w:p w:rsidR="00F42696" w:rsidRPr="003D4EE7" w:rsidRDefault="00F42696" w:rsidP="00F42696">
      <w:pPr>
        <w:pStyle w:val="NormalWeb"/>
        <w:spacing w:before="0" w:beforeAutospacing="0" w:after="0" w:afterAutospacing="0"/>
        <w:rPr>
          <w:rFonts w:asciiTheme="minorHAnsi" w:hAnsiTheme="minorHAnsi" w:cs="Arial"/>
          <w:i/>
          <w:iCs/>
          <w:sz w:val="22"/>
          <w:szCs w:val="22"/>
        </w:rPr>
      </w:pPr>
      <w:r w:rsidRPr="003D4EE7">
        <w:rPr>
          <w:rStyle w:val="Strong"/>
          <w:rFonts w:asciiTheme="minorHAnsi" w:hAnsiTheme="minorHAnsi" w:cs="Arial"/>
          <w:sz w:val="22"/>
          <w:szCs w:val="22"/>
        </w:rPr>
        <w:t>Course Policies:</w:t>
      </w:r>
    </w:p>
    <w:p w:rsidR="00F42696" w:rsidRPr="00BC03A3" w:rsidRDefault="00F42696" w:rsidP="00F42696">
      <w:pPr>
        <w:pStyle w:val="NormalWeb"/>
        <w:spacing w:before="0" w:beforeAutospacing="0" w:after="0" w:afterAutospacing="0"/>
        <w:rPr>
          <w:rFonts w:asciiTheme="minorHAnsi" w:hAnsiTheme="minorHAnsi" w:cs="Arial"/>
          <w:iCs/>
          <w:sz w:val="22"/>
          <w:szCs w:val="22"/>
        </w:rPr>
      </w:pPr>
      <w:r w:rsidRPr="003D4EE7">
        <w:rPr>
          <w:rFonts w:asciiTheme="minorHAnsi" w:hAnsiTheme="minorHAnsi" w:cs="Arial"/>
          <w:iCs/>
          <w:sz w:val="22"/>
          <w:szCs w:val="22"/>
        </w:rPr>
        <w:t>All papers must be typed in Times New Roman font, double spaced, and 12 point. All essays must be documented and formatted in accordance with MLA style.</w:t>
      </w:r>
      <w:r>
        <w:rPr>
          <w:rFonts w:asciiTheme="minorHAnsi" w:hAnsiTheme="minorHAnsi" w:cs="Arial"/>
          <w:iCs/>
          <w:sz w:val="22"/>
          <w:szCs w:val="22"/>
        </w:rPr>
        <w:t xml:space="preserve"> </w:t>
      </w:r>
      <w:r w:rsidRPr="002C647A">
        <w:rPr>
          <w:rFonts w:ascii="Arial" w:hAnsi="Arial" w:cs="Arial"/>
          <w:b/>
          <w:iCs/>
          <w:sz w:val="20"/>
          <w:szCs w:val="20"/>
        </w:rPr>
        <w:t>All papers must be submitted via Blackboard as a Word document or a PDF.</w:t>
      </w:r>
      <w:r>
        <w:rPr>
          <w:rFonts w:ascii="Arial" w:hAnsi="Arial" w:cs="Arial"/>
          <w:b/>
          <w:iCs/>
          <w:sz w:val="20"/>
          <w:szCs w:val="20"/>
        </w:rPr>
        <w:t xml:space="preserve"> </w:t>
      </w:r>
    </w:p>
    <w:p w:rsidR="00F42696" w:rsidRDefault="00F42696" w:rsidP="00F42696">
      <w:pPr>
        <w:pStyle w:val="NormalWeb"/>
        <w:spacing w:before="0" w:beforeAutospacing="0" w:after="0" w:afterAutospacing="0"/>
        <w:rPr>
          <w:rFonts w:asciiTheme="minorHAnsi" w:hAnsiTheme="minorHAnsi" w:cs="Arial"/>
          <w:iCs/>
          <w:sz w:val="22"/>
          <w:szCs w:val="22"/>
        </w:rPr>
      </w:pPr>
    </w:p>
    <w:p w:rsidR="00F42696" w:rsidRPr="003D4EE7" w:rsidRDefault="00954ADB" w:rsidP="00F42696">
      <w:pPr>
        <w:spacing w:after="0" w:line="240" w:lineRule="auto"/>
        <w:rPr>
          <w:rStyle w:val="Emphasis"/>
          <w:rFonts w:asciiTheme="minorHAnsi" w:hAnsiTheme="minorHAnsi"/>
          <w:i w:val="0"/>
        </w:rPr>
      </w:pPr>
      <w:r>
        <w:rPr>
          <w:rStyle w:val="Emphasis"/>
          <w:rFonts w:asciiTheme="minorHAnsi" w:hAnsiTheme="minorHAnsi"/>
        </w:rPr>
        <w:t>Much like your professional writing will have an audience, y</w:t>
      </w:r>
      <w:r w:rsidR="00F42696" w:rsidRPr="003D4EE7">
        <w:rPr>
          <w:rStyle w:val="Emphasis"/>
          <w:rFonts w:asciiTheme="minorHAnsi" w:hAnsiTheme="minorHAnsi"/>
        </w:rPr>
        <w:t>our work in this class will be shared with your classmates. I will ask for volunteers to present work; however, if no one volunteers, I will choose people whose work we will revise. Therefore, you should not write anything of a very private nature in your papers. Remember, you will always hav</w:t>
      </w:r>
      <w:r w:rsidR="00574BBF">
        <w:rPr>
          <w:rStyle w:val="Emphasis"/>
          <w:rFonts w:asciiTheme="minorHAnsi" w:hAnsiTheme="minorHAnsi"/>
        </w:rPr>
        <w:t>e an audience of your classmates</w:t>
      </w:r>
      <w:r w:rsidR="00F42696" w:rsidRPr="003D4EE7">
        <w:rPr>
          <w:rStyle w:val="Emphasis"/>
          <w:rFonts w:asciiTheme="minorHAnsi" w:hAnsiTheme="minorHAnsi"/>
        </w:rPr>
        <w:t xml:space="preserve"> for what you write in this class.</w:t>
      </w:r>
    </w:p>
    <w:p w:rsidR="00BB6DA6" w:rsidRDefault="00F42696" w:rsidP="00BB6DA6">
      <w:pPr>
        <w:tabs>
          <w:tab w:val="left" w:pos="220"/>
          <w:tab w:val="left" w:pos="720"/>
        </w:tabs>
        <w:spacing w:after="240"/>
        <w:contextualSpacing/>
        <w:rPr>
          <w:rFonts w:asciiTheme="minorHAnsi" w:hAnsiTheme="minorHAnsi"/>
          <w:b/>
          <w:i/>
        </w:rPr>
      </w:pPr>
      <w:r w:rsidRPr="003D4EE7">
        <w:rPr>
          <w:rFonts w:asciiTheme="minorHAnsi" w:hAnsiTheme="minorHAnsi"/>
        </w:rPr>
        <w:br/>
      </w:r>
      <w:r w:rsidR="00BB6DA6" w:rsidRPr="00BB6DA6">
        <w:rPr>
          <w:rFonts w:asciiTheme="minorHAnsi" w:hAnsiTheme="minorHAnsi"/>
          <w:b/>
          <w:i/>
        </w:rPr>
        <w:t>CCNY’s Statement on Community Standards</w:t>
      </w:r>
      <w:r w:rsidR="00BB6DA6">
        <w:rPr>
          <w:rFonts w:asciiTheme="minorHAnsi" w:hAnsiTheme="minorHAnsi"/>
          <w:b/>
          <w:i/>
        </w:rPr>
        <w:t>:</w:t>
      </w:r>
    </w:p>
    <w:p w:rsidR="00BB6DA6" w:rsidRDefault="00BB6DA6" w:rsidP="00BB6DA6">
      <w:pPr>
        <w:tabs>
          <w:tab w:val="left" w:pos="220"/>
          <w:tab w:val="left" w:pos="720"/>
        </w:tabs>
        <w:spacing w:after="240"/>
        <w:contextualSpacing/>
      </w:pPr>
    </w:p>
    <w:p w:rsidR="00F42696" w:rsidRDefault="00FE4CA1" w:rsidP="00BB6DA6">
      <w:pPr>
        <w:tabs>
          <w:tab w:val="left" w:pos="220"/>
          <w:tab w:val="left" w:pos="720"/>
        </w:tabs>
        <w:spacing w:after="240"/>
        <w:contextualSpacing/>
        <w:rPr>
          <w:rStyle w:val="Hyperlink"/>
          <w:rFonts w:asciiTheme="minorHAnsi" w:hAnsiTheme="minorHAnsi"/>
        </w:rPr>
      </w:pPr>
      <w:hyperlink r:id="rId5" w:history="1">
        <w:r w:rsidR="00BB6DA6" w:rsidRPr="00523A7B">
          <w:rPr>
            <w:rStyle w:val="Hyperlink"/>
            <w:rFonts w:asciiTheme="minorHAnsi" w:hAnsiTheme="minorHAnsi"/>
          </w:rPr>
          <w:t>https://www.ccny.cuny.edu/studentaffairs/community-standards</w:t>
        </w:r>
      </w:hyperlink>
    </w:p>
    <w:p w:rsidR="00BB6DA6" w:rsidRPr="003D4EE7" w:rsidRDefault="00BB6DA6" w:rsidP="00BB6DA6">
      <w:pPr>
        <w:tabs>
          <w:tab w:val="left" w:pos="220"/>
          <w:tab w:val="left" w:pos="720"/>
        </w:tabs>
        <w:spacing w:after="240"/>
        <w:contextualSpacing/>
        <w:rPr>
          <w:rFonts w:asciiTheme="minorHAnsi" w:hAnsiTheme="minorHAnsi"/>
        </w:rPr>
      </w:pPr>
    </w:p>
    <w:p w:rsidR="00F42696" w:rsidRPr="003D4EE7" w:rsidRDefault="00F42696" w:rsidP="00F42696">
      <w:pPr>
        <w:spacing w:after="0" w:line="240" w:lineRule="auto"/>
        <w:rPr>
          <w:rFonts w:asciiTheme="minorHAnsi" w:hAnsiTheme="minorHAnsi"/>
        </w:rPr>
      </w:pPr>
      <w:r w:rsidRPr="003D4EE7">
        <w:rPr>
          <w:rFonts w:asciiTheme="minorHAnsi" w:hAnsiTheme="minorHAnsi"/>
        </w:rPr>
        <w:t xml:space="preserve">For more information visit: </w:t>
      </w:r>
      <w:hyperlink r:id="rId6">
        <w:r w:rsidR="00954ADB" w:rsidRPr="0064102B">
          <w:rPr>
            <w:rFonts w:asciiTheme="minorHAnsi" w:hAnsiTheme="minorHAnsi"/>
            <w:color w:val="1155CC"/>
            <w:u w:val="single"/>
          </w:rPr>
          <w:t>Academic Integrity</w:t>
        </w:r>
      </w:hyperlink>
    </w:p>
    <w:p w:rsidR="00F42696" w:rsidRPr="003D4EE7" w:rsidRDefault="00F42696" w:rsidP="00F42696">
      <w:pPr>
        <w:spacing w:after="0" w:line="240" w:lineRule="auto"/>
        <w:rPr>
          <w:rFonts w:asciiTheme="minorHAnsi" w:hAnsiTheme="minorHAnsi"/>
        </w:rPr>
      </w:pPr>
    </w:p>
    <w:p w:rsidR="00F42696" w:rsidRPr="003D4EE7" w:rsidRDefault="00F42696" w:rsidP="00F42696">
      <w:pPr>
        <w:spacing w:after="0" w:line="240" w:lineRule="auto"/>
        <w:rPr>
          <w:rFonts w:asciiTheme="minorHAnsi" w:hAnsiTheme="minorHAnsi"/>
          <w:b/>
          <w:i/>
        </w:rPr>
      </w:pPr>
      <w:r w:rsidRPr="003D4EE7">
        <w:rPr>
          <w:rFonts w:asciiTheme="minorHAnsi" w:hAnsiTheme="minorHAnsi"/>
          <w:b/>
          <w:i/>
        </w:rPr>
        <w:t xml:space="preserve">Preparation and Participation: </w:t>
      </w:r>
      <w:r w:rsidRPr="003D4EE7">
        <w:rPr>
          <w:rFonts w:asciiTheme="minorHAnsi" w:hAnsiTheme="minorHAnsi"/>
          <w:i/>
        </w:rPr>
        <w:br/>
      </w:r>
      <w:r w:rsidRPr="003D4EE7">
        <w:rPr>
          <w:rFonts w:asciiTheme="minorHAnsi" w:hAnsiTheme="minorHAnsi"/>
        </w:rPr>
        <w:t xml:space="preserve">Consult the course schedule for deadlines. Please bring any assigned </w:t>
      </w:r>
      <w:r>
        <w:rPr>
          <w:rFonts w:asciiTheme="minorHAnsi" w:hAnsiTheme="minorHAnsi"/>
        </w:rPr>
        <w:t>readings</w:t>
      </w:r>
      <w:r w:rsidRPr="003D4EE7">
        <w:rPr>
          <w:rFonts w:asciiTheme="minorHAnsi" w:hAnsiTheme="minorHAnsi"/>
        </w:rPr>
        <w:t xml:space="preserve"> or handouts to class to enhance your abilities to participate in discussions and to complete in-class assignments. Also bring a pen and paper to each and every class.</w:t>
      </w:r>
    </w:p>
    <w:p w:rsidR="00F42696" w:rsidRPr="003D4EE7" w:rsidRDefault="00F42696" w:rsidP="00F42696">
      <w:pPr>
        <w:spacing w:after="0" w:line="240" w:lineRule="auto"/>
        <w:rPr>
          <w:rFonts w:asciiTheme="minorHAnsi" w:hAnsiTheme="minorHAnsi"/>
        </w:rPr>
      </w:pPr>
    </w:p>
    <w:p w:rsidR="00F42696" w:rsidRPr="003D4EE7" w:rsidRDefault="00F42696" w:rsidP="00F42696">
      <w:pPr>
        <w:pStyle w:val="BodyText"/>
        <w:rPr>
          <w:rFonts w:asciiTheme="minorHAnsi" w:hAnsiTheme="minorHAnsi" w:cs="Arial"/>
          <w:b w:val="0"/>
          <w:sz w:val="22"/>
          <w:szCs w:val="22"/>
        </w:rPr>
      </w:pPr>
      <w:r w:rsidRPr="003D4EE7">
        <w:rPr>
          <w:rFonts w:asciiTheme="minorHAnsi" w:hAnsiTheme="minorHAnsi" w:cs="Arial"/>
          <w:b w:val="0"/>
          <w:sz w:val="22"/>
          <w:szCs w:val="22"/>
        </w:rPr>
        <w:t xml:space="preserve">We will be using various forms of electronic communication </w:t>
      </w:r>
      <w:r>
        <w:rPr>
          <w:rFonts w:asciiTheme="minorHAnsi" w:hAnsiTheme="minorHAnsi" w:cs="Arial"/>
          <w:b w:val="0"/>
          <w:sz w:val="22"/>
          <w:szCs w:val="22"/>
        </w:rPr>
        <w:t>in</w:t>
      </w:r>
      <w:r w:rsidRPr="003D4EE7">
        <w:rPr>
          <w:rFonts w:asciiTheme="minorHAnsi" w:hAnsiTheme="minorHAnsi" w:cs="Arial"/>
          <w:b w:val="0"/>
          <w:sz w:val="22"/>
          <w:szCs w:val="22"/>
        </w:rPr>
        <w:t xml:space="preserve"> class, and forms of electronic communication are welcome as long as they address the collective class goals. However, each usage of electronic communication that is not directly related to class will result in lowering your participation grade. Cell phones are rarely (if ever) relevant to class goals</w:t>
      </w:r>
      <w:r w:rsidRPr="003D4EE7">
        <w:rPr>
          <w:rFonts w:asciiTheme="minorHAnsi" w:hAnsiTheme="minorHAnsi" w:cs="Arial"/>
          <w:sz w:val="22"/>
          <w:szCs w:val="22"/>
        </w:rPr>
        <w:t xml:space="preserve">, this means that if your cell phone rings in class, you lose full participation points for the day. If you text message anyone in class, you lose full participation points for the day. </w:t>
      </w:r>
      <w:r w:rsidRPr="003D4EE7">
        <w:rPr>
          <w:rFonts w:asciiTheme="minorHAnsi" w:hAnsiTheme="minorHAnsi" w:cs="Arial"/>
          <w:b w:val="0"/>
          <w:sz w:val="22"/>
          <w:szCs w:val="22"/>
        </w:rPr>
        <w:t>Please keep in mind that I will not interrupt the learning of the rest of the class to ask you to refrain from cell phone use, unless it is excessively loud, in which case I may ask you to leave.</w:t>
      </w:r>
    </w:p>
    <w:p w:rsidR="00F42696" w:rsidRPr="003D4EE7" w:rsidRDefault="00F42696" w:rsidP="00F42696">
      <w:pPr>
        <w:pStyle w:val="BodyText"/>
        <w:rPr>
          <w:rFonts w:asciiTheme="minorHAnsi" w:hAnsiTheme="minorHAnsi" w:cs="Arial"/>
          <w:b w:val="0"/>
          <w:sz w:val="22"/>
          <w:szCs w:val="22"/>
        </w:rPr>
      </w:pPr>
    </w:p>
    <w:p w:rsidR="00F42696" w:rsidRPr="003D4EE7" w:rsidRDefault="00F42696" w:rsidP="00F42696">
      <w:pPr>
        <w:pStyle w:val="BodyText"/>
        <w:rPr>
          <w:rFonts w:asciiTheme="minorHAnsi" w:hAnsiTheme="minorHAnsi" w:cs="Arial"/>
          <w:b w:val="0"/>
          <w:sz w:val="22"/>
          <w:szCs w:val="22"/>
        </w:rPr>
      </w:pPr>
      <w:r w:rsidRPr="003D4EE7">
        <w:rPr>
          <w:rFonts w:asciiTheme="minorHAnsi" w:hAnsiTheme="minorHAnsi" w:cs="Arial"/>
          <w:b w:val="0"/>
          <w:sz w:val="22"/>
          <w:szCs w:val="22"/>
        </w:rPr>
        <w:t>If you expect private emergency communication, please let me know and leave your phone on vibrate only.</w:t>
      </w:r>
    </w:p>
    <w:p w:rsidR="00F42696" w:rsidRPr="003D4EE7" w:rsidRDefault="00F42696" w:rsidP="00F42696">
      <w:pPr>
        <w:pStyle w:val="BodyText"/>
        <w:rPr>
          <w:rFonts w:asciiTheme="minorHAnsi" w:hAnsiTheme="minorHAnsi" w:cs="Arial"/>
          <w:b w:val="0"/>
          <w:sz w:val="22"/>
          <w:szCs w:val="22"/>
        </w:rPr>
      </w:pPr>
    </w:p>
    <w:p w:rsidR="00F42696" w:rsidRPr="003D4EE7" w:rsidRDefault="00F42696" w:rsidP="00F42696">
      <w:pPr>
        <w:pStyle w:val="BodyText"/>
        <w:rPr>
          <w:rFonts w:asciiTheme="minorHAnsi" w:hAnsiTheme="minorHAnsi" w:cs="Arial"/>
          <w:b w:val="0"/>
          <w:sz w:val="22"/>
          <w:szCs w:val="22"/>
        </w:rPr>
      </w:pPr>
      <w:r w:rsidRPr="003D4EE7">
        <w:rPr>
          <w:rFonts w:asciiTheme="minorHAnsi" w:hAnsiTheme="minorHAnsi" w:cs="Arial"/>
          <w:b w:val="0"/>
          <w:sz w:val="22"/>
          <w:szCs w:val="22"/>
        </w:rPr>
        <w:t>You must register on Blackboard. Check the syllabus and take note of when assignments are due on Blackboard. Assignments are due before class</w:t>
      </w:r>
      <w:r w:rsidR="00E47550">
        <w:rPr>
          <w:rFonts w:asciiTheme="minorHAnsi" w:hAnsiTheme="minorHAnsi" w:cs="Arial"/>
          <w:b w:val="0"/>
          <w:sz w:val="22"/>
          <w:szCs w:val="22"/>
        </w:rPr>
        <w:t>.</w:t>
      </w:r>
      <w:r w:rsidRPr="003D4EE7">
        <w:rPr>
          <w:rFonts w:asciiTheme="minorHAnsi" w:hAnsiTheme="minorHAnsi" w:cs="Arial"/>
          <w:b w:val="0"/>
          <w:sz w:val="22"/>
          <w:szCs w:val="22"/>
        </w:rPr>
        <w:t xml:space="preserve"> Check the site regularly for announcements, emergency class cancellations, new handouts or assignments. Make sure you manage your time and be able to deal with any unforeseen technical difficulties –the internet is down, your printer’s on the fritz, you need to buy ink, there were no available computers in the library, and the like -these are not legitimate reasons for a late submission or for being unprepared.</w:t>
      </w:r>
    </w:p>
    <w:p w:rsidR="00F42696" w:rsidRPr="003D4EE7" w:rsidRDefault="00F42696" w:rsidP="00F42696">
      <w:pPr>
        <w:pStyle w:val="BodyText"/>
        <w:rPr>
          <w:rFonts w:asciiTheme="minorHAnsi" w:hAnsiTheme="minorHAnsi" w:cs="Arial"/>
          <w:b w:val="0"/>
          <w:sz w:val="22"/>
          <w:szCs w:val="22"/>
        </w:rPr>
      </w:pPr>
    </w:p>
    <w:p w:rsidR="00F42696" w:rsidRPr="003D4EE7" w:rsidRDefault="00F42696" w:rsidP="00F42696">
      <w:pPr>
        <w:spacing w:after="0" w:line="240" w:lineRule="auto"/>
        <w:rPr>
          <w:rFonts w:asciiTheme="minorHAnsi" w:hAnsiTheme="minorHAnsi"/>
        </w:rPr>
      </w:pPr>
      <w:r w:rsidRPr="003D4EE7">
        <w:rPr>
          <w:rFonts w:asciiTheme="minorHAnsi" w:hAnsiTheme="minorHAnsi"/>
        </w:rPr>
        <w:t xml:space="preserve">Additionally, your level of preparation and participation will be reflected in your final course grade. Participating well in class goes beyond just showing up: it means completing assignments, bringing assigned texts and/or drafts to class, and being ready to discuss the material. It means devoting your </w:t>
      </w:r>
      <w:r w:rsidRPr="003D4EE7">
        <w:rPr>
          <w:rFonts w:asciiTheme="minorHAnsi" w:hAnsiTheme="minorHAnsi"/>
        </w:rPr>
        <w:lastRenderedPageBreak/>
        <w:t>attention to those who are speaking in the room, respecting the ideas of others, asking questions when something is not clear, sharing your own views when appropriate, inviting quieter participants to in in the discussion. It also means completing in-class and out-of-class writing activities with care. These may include summaries and responses, and/or class forums on Blackboard.</w:t>
      </w:r>
    </w:p>
    <w:p w:rsidR="00F42696" w:rsidRPr="003D4EE7" w:rsidRDefault="00F42696" w:rsidP="00F42696">
      <w:pPr>
        <w:spacing w:after="0" w:line="240" w:lineRule="auto"/>
        <w:rPr>
          <w:rFonts w:asciiTheme="minorHAnsi" w:hAnsiTheme="minorHAnsi"/>
        </w:rPr>
      </w:pPr>
    </w:p>
    <w:p w:rsidR="00F42696" w:rsidRPr="003D4EE7" w:rsidRDefault="00F42696" w:rsidP="00F42696">
      <w:pPr>
        <w:spacing w:after="0" w:line="240" w:lineRule="auto"/>
        <w:rPr>
          <w:rFonts w:asciiTheme="minorHAnsi" w:hAnsiTheme="minorHAnsi"/>
        </w:rPr>
      </w:pPr>
      <w:r w:rsidRPr="00E47550">
        <w:rPr>
          <w:rFonts w:asciiTheme="minorHAnsi" w:hAnsiTheme="minorHAnsi"/>
        </w:rPr>
        <w:t xml:space="preserve">At the end of the semester I will drop the </w:t>
      </w:r>
      <w:r w:rsidR="00E47550" w:rsidRPr="00E47550">
        <w:rPr>
          <w:rFonts w:asciiTheme="minorHAnsi" w:hAnsiTheme="minorHAnsi"/>
        </w:rPr>
        <w:t>four</w:t>
      </w:r>
      <w:r w:rsidRPr="00E47550">
        <w:rPr>
          <w:rFonts w:asciiTheme="minorHAnsi" w:hAnsiTheme="minorHAnsi"/>
        </w:rPr>
        <w:t xml:space="preserve"> lowest class participation grades</w:t>
      </w:r>
      <w:r w:rsidRPr="003D4EE7">
        <w:rPr>
          <w:rFonts w:asciiTheme="minorHAnsi" w:hAnsiTheme="minorHAnsi"/>
        </w:rPr>
        <w:t xml:space="preserve">; therefore, you can afford a few absences or “off” days. I do not distinguish between excused and unexcused absences. The classroom is a community and we must all be active in it for it to function at its full potential. Therefore, you are expected to show up and participate in class. You cannot “make up” class periods which you miss; in addition, it is your responsibility to find out what you missed. </w:t>
      </w:r>
    </w:p>
    <w:p w:rsidR="00F42696" w:rsidRPr="003D4EE7" w:rsidRDefault="00F42696" w:rsidP="00F42696">
      <w:pPr>
        <w:spacing w:after="0" w:line="240" w:lineRule="auto"/>
        <w:rPr>
          <w:rStyle w:val="Emphasis"/>
          <w:rFonts w:asciiTheme="minorHAnsi" w:hAnsiTheme="minorHAnsi"/>
          <w:b/>
        </w:rPr>
      </w:pPr>
    </w:p>
    <w:p w:rsidR="00F42696" w:rsidRPr="003D4EE7" w:rsidRDefault="00F42696" w:rsidP="00F42696">
      <w:pPr>
        <w:spacing w:after="0" w:line="240" w:lineRule="auto"/>
        <w:rPr>
          <w:rFonts w:asciiTheme="minorHAnsi" w:hAnsiTheme="minorHAnsi"/>
        </w:rPr>
      </w:pPr>
      <w:r w:rsidRPr="003D4EE7">
        <w:rPr>
          <w:rStyle w:val="Emphasis"/>
          <w:rFonts w:asciiTheme="minorHAnsi" w:hAnsiTheme="minorHAnsi"/>
          <w:b/>
        </w:rPr>
        <w:t>Deadlines</w:t>
      </w:r>
      <w:proofErr w:type="gramStart"/>
      <w:r w:rsidRPr="003D4EE7">
        <w:rPr>
          <w:rStyle w:val="Emphasis"/>
          <w:rFonts w:asciiTheme="minorHAnsi" w:hAnsiTheme="minorHAnsi"/>
          <w:b/>
        </w:rPr>
        <w:t>:</w:t>
      </w:r>
      <w:proofErr w:type="gramEnd"/>
      <w:r w:rsidRPr="003D4EE7">
        <w:rPr>
          <w:rFonts w:asciiTheme="minorHAnsi" w:hAnsiTheme="minorHAnsi"/>
          <w:i/>
          <w:iCs/>
        </w:rPr>
        <w:br/>
      </w:r>
      <w:r w:rsidRPr="003D4EE7">
        <w:rPr>
          <w:rFonts w:asciiTheme="minorHAnsi" w:hAnsiTheme="minorHAnsi"/>
        </w:rPr>
        <w:t xml:space="preserve">In professional settings, a late submission can have grave consequences. In this class, the stakes are lower, but I will impose penalties with the goal of helping you to develop good habits. I will not accept small writing assignments late; however, I will accept the three large writing assignments up until 2 weeks after they are due. If a paper is late, within the first week you will be docked 5% of the grade, within the second week you will be docked 10% of the grade. After 2 weeks, I will not accept late papers and you will receive a zero for the assignment.   </w:t>
      </w:r>
      <w:r w:rsidRPr="003D4EE7">
        <w:rPr>
          <w:rFonts w:asciiTheme="minorHAnsi" w:hAnsiTheme="minorHAnsi"/>
        </w:rPr>
        <w:br/>
      </w:r>
      <w:r w:rsidRPr="003D4EE7">
        <w:rPr>
          <w:rFonts w:asciiTheme="minorHAnsi" w:hAnsiTheme="minorHAnsi"/>
        </w:rPr>
        <w:br/>
        <w:t xml:space="preserve">Should you experience an extraordinary hardship, you may request a deadline extension. I will grant these on a case by case basis. </w:t>
      </w:r>
    </w:p>
    <w:p w:rsidR="00F42696" w:rsidRPr="003D4EE7" w:rsidRDefault="00F42696" w:rsidP="00F42696">
      <w:pPr>
        <w:spacing w:after="0" w:line="240" w:lineRule="auto"/>
        <w:rPr>
          <w:rFonts w:asciiTheme="minorHAnsi" w:hAnsiTheme="minorHAnsi"/>
        </w:rPr>
      </w:pPr>
      <w:r w:rsidRPr="003D4EE7">
        <w:rPr>
          <w:rFonts w:asciiTheme="minorHAnsi" w:hAnsiTheme="minorHAnsi"/>
        </w:rPr>
        <w:br/>
        <w:t>To request an extension, please do the following:</w:t>
      </w:r>
    </w:p>
    <w:p w:rsidR="00F42696" w:rsidRPr="003D4EE7" w:rsidRDefault="00F42696" w:rsidP="00F42696">
      <w:pPr>
        <w:pStyle w:val="ListParagraph"/>
        <w:numPr>
          <w:ilvl w:val="0"/>
          <w:numId w:val="2"/>
        </w:numPr>
        <w:spacing w:after="0" w:line="240" w:lineRule="auto"/>
        <w:rPr>
          <w:rFonts w:asciiTheme="minorHAnsi" w:hAnsiTheme="minorHAnsi"/>
        </w:rPr>
      </w:pPr>
      <w:r w:rsidRPr="003D4EE7">
        <w:rPr>
          <w:rFonts w:asciiTheme="minorHAnsi" w:hAnsiTheme="minorHAnsi"/>
        </w:rPr>
        <w:t>Contact me in writing to request the extension prior to the deadline (the same day will not suffice)</w:t>
      </w:r>
    </w:p>
    <w:p w:rsidR="00F42696" w:rsidRPr="003D4EE7" w:rsidRDefault="00F42696" w:rsidP="00F42696">
      <w:pPr>
        <w:pStyle w:val="ListParagraph"/>
        <w:numPr>
          <w:ilvl w:val="0"/>
          <w:numId w:val="2"/>
        </w:numPr>
        <w:spacing w:after="0" w:line="240" w:lineRule="auto"/>
        <w:rPr>
          <w:rFonts w:asciiTheme="minorHAnsi" w:hAnsiTheme="minorHAnsi"/>
        </w:rPr>
      </w:pPr>
      <w:r w:rsidRPr="003D4EE7">
        <w:rPr>
          <w:rFonts w:asciiTheme="minorHAnsi" w:hAnsiTheme="minorHAnsi"/>
        </w:rPr>
        <w:t>Describe the status of your assignment and the reason you feel you deserve an extension</w:t>
      </w:r>
    </w:p>
    <w:p w:rsidR="00F42696" w:rsidRPr="003D4EE7" w:rsidRDefault="00F42696" w:rsidP="00F42696">
      <w:pPr>
        <w:pStyle w:val="ListParagraph"/>
        <w:numPr>
          <w:ilvl w:val="0"/>
          <w:numId w:val="2"/>
        </w:numPr>
        <w:spacing w:after="0" w:line="240" w:lineRule="auto"/>
        <w:rPr>
          <w:rFonts w:asciiTheme="minorHAnsi" w:hAnsiTheme="minorHAnsi"/>
        </w:rPr>
      </w:pPr>
      <w:r w:rsidRPr="003D4EE7">
        <w:rPr>
          <w:rFonts w:asciiTheme="minorHAnsi" w:hAnsiTheme="minorHAnsi"/>
        </w:rPr>
        <w:t>Propose a new deadline date</w:t>
      </w:r>
    </w:p>
    <w:p w:rsidR="00F42696" w:rsidRPr="003D4EE7" w:rsidRDefault="00F42696" w:rsidP="00F42696">
      <w:pPr>
        <w:pStyle w:val="ListParagraph"/>
        <w:numPr>
          <w:ilvl w:val="0"/>
          <w:numId w:val="2"/>
        </w:numPr>
        <w:spacing w:after="0" w:line="240" w:lineRule="auto"/>
        <w:rPr>
          <w:rFonts w:asciiTheme="minorHAnsi" w:hAnsiTheme="minorHAnsi"/>
        </w:rPr>
      </w:pPr>
      <w:r w:rsidRPr="003D4EE7">
        <w:rPr>
          <w:rFonts w:asciiTheme="minorHAnsi" w:hAnsiTheme="minorHAnsi"/>
        </w:rPr>
        <w:t xml:space="preserve">Wait to hear back from me, as I will grant extensions at my discretion </w:t>
      </w:r>
    </w:p>
    <w:p w:rsidR="00F42696" w:rsidRPr="003D4EE7" w:rsidRDefault="00F42696" w:rsidP="00F42696">
      <w:pPr>
        <w:pStyle w:val="ListParagraph"/>
        <w:numPr>
          <w:ilvl w:val="0"/>
          <w:numId w:val="2"/>
        </w:numPr>
        <w:spacing w:after="0" w:line="240" w:lineRule="auto"/>
        <w:rPr>
          <w:rFonts w:asciiTheme="minorHAnsi" w:hAnsiTheme="minorHAnsi"/>
        </w:rPr>
      </w:pPr>
      <w:r w:rsidRPr="003D4EE7">
        <w:rPr>
          <w:rFonts w:asciiTheme="minorHAnsi" w:hAnsiTheme="minorHAnsi"/>
        </w:rPr>
        <w:t xml:space="preserve">If you are requesting a course incomplete, you must contact me before the last day of class. I grant these only in rare circumstances. </w:t>
      </w:r>
    </w:p>
    <w:p w:rsidR="00F42696" w:rsidRPr="003D4EE7" w:rsidRDefault="00F42696" w:rsidP="00F42696">
      <w:pPr>
        <w:pStyle w:val="NormalWeb"/>
        <w:spacing w:before="0" w:beforeAutospacing="0" w:after="0" w:afterAutospacing="0"/>
        <w:rPr>
          <w:rFonts w:asciiTheme="minorHAnsi" w:hAnsiTheme="minorHAnsi" w:cs="Arial"/>
          <w:i/>
          <w:sz w:val="22"/>
          <w:szCs w:val="22"/>
        </w:rPr>
      </w:pPr>
    </w:p>
    <w:p w:rsidR="00F42696" w:rsidRPr="00954ADB" w:rsidRDefault="00F42696" w:rsidP="00F42696">
      <w:pPr>
        <w:pStyle w:val="NormalWeb"/>
        <w:spacing w:before="0" w:beforeAutospacing="0" w:after="0" w:afterAutospacing="0"/>
        <w:rPr>
          <w:rFonts w:asciiTheme="minorHAnsi" w:hAnsiTheme="minorHAnsi" w:cs="Arial"/>
          <w:b/>
          <w:i/>
          <w:sz w:val="22"/>
          <w:szCs w:val="22"/>
        </w:rPr>
      </w:pPr>
      <w:r w:rsidRPr="00954ADB">
        <w:rPr>
          <w:rFonts w:asciiTheme="minorHAnsi" w:hAnsiTheme="minorHAnsi" w:cs="Arial"/>
          <w:b/>
          <w:i/>
          <w:sz w:val="22"/>
          <w:szCs w:val="22"/>
        </w:rPr>
        <w:t xml:space="preserve">Writing Support: </w:t>
      </w:r>
    </w:p>
    <w:p w:rsidR="00F42696" w:rsidRPr="00954ADB" w:rsidRDefault="00F42696" w:rsidP="00F42696">
      <w:pPr>
        <w:pStyle w:val="NormalWeb"/>
        <w:spacing w:before="0" w:beforeAutospacing="0"/>
        <w:rPr>
          <w:rFonts w:asciiTheme="minorHAnsi" w:hAnsiTheme="minorHAnsi" w:cs="Arial"/>
          <w:sz w:val="22"/>
          <w:szCs w:val="22"/>
        </w:rPr>
      </w:pPr>
      <w:r w:rsidRPr="00954ADB">
        <w:rPr>
          <w:rFonts w:asciiTheme="minorHAnsi" w:hAnsiTheme="minorHAnsi" w:cs="Arial"/>
          <w:sz w:val="22"/>
          <w:szCs w:val="22"/>
        </w:rPr>
        <w:t xml:space="preserve">Please feel free to </w:t>
      </w:r>
      <w:r w:rsidR="00954ADB" w:rsidRPr="00954ADB">
        <w:rPr>
          <w:rFonts w:asciiTheme="minorHAnsi" w:hAnsiTheme="minorHAnsi" w:cs="Arial"/>
          <w:sz w:val="22"/>
          <w:szCs w:val="22"/>
        </w:rPr>
        <w:t>schedule a meeting with me</w:t>
      </w:r>
      <w:r w:rsidRPr="00954ADB">
        <w:rPr>
          <w:rFonts w:asciiTheme="minorHAnsi" w:hAnsiTheme="minorHAnsi" w:cs="Arial"/>
          <w:sz w:val="22"/>
          <w:szCs w:val="22"/>
        </w:rPr>
        <w:t xml:space="preserve"> if you need extra help, or even if you just want to talk about the course or have other questions about</w:t>
      </w:r>
      <w:r w:rsidR="00954ADB" w:rsidRPr="00954ADB">
        <w:rPr>
          <w:rFonts w:asciiTheme="minorHAnsi" w:hAnsiTheme="minorHAnsi" w:cs="Arial"/>
          <w:sz w:val="22"/>
          <w:szCs w:val="22"/>
        </w:rPr>
        <w:t xml:space="preserve"> CCNY</w:t>
      </w:r>
      <w:r w:rsidRPr="00954ADB">
        <w:rPr>
          <w:rFonts w:asciiTheme="minorHAnsi" w:hAnsiTheme="minorHAnsi" w:cs="Arial"/>
          <w:sz w:val="22"/>
          <w:szCs w:val="22"/>
        </w:rPr>
        <w:t xml:space="preserve"> or CUNY. </w:t>
      </w:r>
    </w:p>
    <w:p w:rsidR="00F42696" w:rsidRPr="00954ADB" w:rsidRDefault="00F42696" w:rsidP="00F42696">
      <w:pPr>
        <w:pStyle w:val="NormalWeb"/>
        <w:spacing w:before="0" w:beforeAutospacing="0" w:after="0" w:afterAutospacing="0"/>
        <w:rPr>
          <w:rFonts w:asciiTheme="minorHAnsi" w:hAnsiTheme="minorHAnsi" w:cs="Arial"/>
          <w:sz w:val="22"/>
          <w:szCs w:val="22"/>
        </w:rPr>
      </w:pPr>
      <w:r w:rsidRPr="00954ADB">
        <w:rPr>
          <w:rFonts w:asciiTheme="minorHAnsi" w:hAnsiTheme="minorHAnsi" w:cs="Arial"/>
          <w:sz w:val="22"/>
          <w:szCs w:val="22"/>
        </w:rPr>
        <w:t xml:space="preserve">I highly recommend the free tutoring at the </w:t>
      </w:r>
      <w:r w:rsidR="000B02F7">
        <w:rPr>
          <w:rFonts w:asciiTheme="minorHAnsi" w:hAnsiTheme="minorHAnsi" w:cs="Arial"/>
          <w:sz w:val="22"/>
          <w:szCs w:val="22"/>
        </w:rPr>
        <w:t>Writing Center</w:t>
      </w:r>
      <w:r w:rsidRPr="00954ADB">
        <w:rPr>
          <w:rFonts w:asciiTheme="minorHAnsi" w:hAnsiTheme="minorHAnsi" w:cs="Arial"/>
          <w:sz w:val="22"/>
          <w:szCs w:val="22"/>
        </w:rPr>
        <w:t xml:space="preserve"> for help in the class. You can</w:t>
      </w:r>
      <w:r w:rsidR="00954ADB">
        <w:rPr>
          <w:rFonts w:asciiTheme="minorHAnsi" w:hAnsiTheme="minorHAnsi" w:cs="Arial"/>
          <w:sz w:val="22"/>
          <w:szCs w:val="22"/>
        </w:rPr>
        <w:t xml:space="preserve"> read more at and schedule an appointment at</w:t>
      </w:r>
      <w:r w:rsidRPr="00954ADB">
        <w:rPr>
          <w:rFonts w:asciiTheme="minorHAnsi" w:hAnsiTheme="minorHAnsi" w:cs="Arial"/>
          <w:sz w:val="22"/>
          <w:szCs w:val="22"/>
        </w:rPr>
        <w:t xml:space="preserve">: </w:t>
      </w:r>
      <w:r w:rsidR="00954ADB" w:rsidRPr="00954ADB">
        <w:rPr>
          <w:rFonts w:asciiTheme="minorHAnsi" w:hAnsiTheme="minorHAnsi"/>
          <w:sz w:val="22"/>
          <w:szCs w:val="22"/>
        </w:rPr>
        <w:t>https://www.ccny.cuny.edu/writing</w:t>
      </w:r>
    </w:p>
    <w:p w:rsidR="00E17CD6" w:rsidRDefault="00E17CD6" w:rsidP="00F42696">
      <w:pPr>
        <w:rPr>
          <w:rFonts w:asciiTheme="minorHAnsi" w:hAnsiTheme="minorHAnsi"/>
          <w:b/>
          <w:bCs/>
          <w:i/>
        </w:rPr>
      </w:pPr>
    </w:p>
    <w:p w:rsidR="00F42696" w:rsidRPr="00F42696" w:rsidRDefault="00F42696" w:rsidP="00F42696">
      <w:pPr>
        <w:rPr>
          <w:rFonts w:asciiTheme="minorHAnsi" w:hAnsiTheme="minorHAnsi"/>
          <w:b/>
          <w:i/>
        </w:rPr>
      </w:pPr>
      <w:r w:rsidRPr="00F42696">
        <w:rPr>
          <w:rFonts w:asciiTheme="minorHAnsi" w:hAnsiTheme="minorHAnsi"/>
          <w:b/>
          <w:bCs/>
          <w:i/>
        </w:rPr>
        <w:t>Student Support Services:</w:t>
      </w:r>
    </w:p>
    <w:p w:rsidR="00F42696" w:rsidRPr="00523A7B" w:rsidRDefault="00F42696" w:rsidP="00F42696">
      <w:pPr>
        <w:pStyle w:val="Normal1"/>
        <w:rPr>
          <w:rFonts w:asciiTheme="minorHAnsi" w:hAnsiTheme="minorHAnsi"/>
        </w:rPr>
      </w:pPr>
      <w:r w:rsidRPr="00523A7B">
        <w:rPr>
          <w:rFonts w:asciiTheme="minorHAnsi" w:hAnsiTheme="minorHAnsi"/>
          <w:b/>
        </w:rPr>
        <w:t>Gateway Advising Center</w:t>
      </w:r>
      <w:r w:rsidRPr="00523A7B">
        <w:rPr>
          <w:rFonts w:asciiTheme="minorHAnsi" w:hAnsiTheme="minorHAnsi"/>
        </w:rPr>
        <w:t>, NAC 1/220</w:t>
      </w:r>
    </w:p>
    <w:p w:rsidR="00F42696" w:rsidRPr="00523A7B" w:rsidRDefault="00FE4CA1" w:rsidP="00F42696">
      <w:pPr>
        <w:pStyle w:val="Normal1"/>
        <w:rPr>
          <w:rFonts w:asciiTheme="minorHAnsi" w:hAnsiTheme="minorHAnsi"/>
        </w:rPr>
      </w:pPr>
      <w:hyperlink r:id="rId7">
        <w:r w:rsidR="00F42696" w:rsidRPr="00523A7B">
          <w:rPr>
            <w:rFonts w:asciiTheme="minorHAnsi" w:hAnsiTheme="minorHAnsi"/>
            <w:color w:val="1155CC"/>
            <w:u w:val="single"/>
          </w:rPr>
          <w:t>http://www.ccny.cuny.edu/gateway/</w:t>
        </w:r>
      </w:hyperlink>
    </w:p>
    <w:p w:rsidR="00F42696" w:rsidRPr="00523A7B" w:rsidRDefault="00F42696" w:rsidP="00F42696">
      <w:pPr>
        <w:pStyle w:val="Normal1"/>
        <w:rPr>
          <w:rFonts w:asciiTheme="minorHAnsi" w:hAnsiTheme="minorHAnsi"/>
        </w:rPr>
      </w:pPr>
      <w:r w:rsidRPr="00523A7B">
        <w:rPr>
          <w:rFonts w:asciiTheme="minorHAnsi" w:hAnsiTheme="minorHAnsi"/>
        </w:rPr>
        <w:t xml:space="preserve">Students without a declared major can receive academic advising, especially if you have questions about your course of study, core requirements, etc. </w:t>
      </w:r>
    </w:p>
    <w:p w:rsidR="00F42696" w:rsidRPr="00523A7B" w:rsidRDefault="00F42696" w:rsidP="00F42696">
      <w:pPr>
        <w:pStyle w:val="Normal1"/>
        <w:ind w:left="360"/>
        <w:rPr>
          <w:rFonts w:asciiTheme="minorHAnsi" w:hAnsiTheme="minorHAnsi"/>
        </w:rPr>
      </w:pPr>
      <w:r w:rsidRPr="00523A7B">
        <w:rPr>
          <w:rFonts w:asciiTheme="minorHAnsi" w:hAnsiTheme="minorHAnsi"/>
        </w:rPr>
        <w:t xml:space="preserve"> </w:t>
      </w:r>
    </w:p>
    <w:p w:rsidR="00F42696" w:rsidRPr="00523A7B" w:rsidRDefault="00F42696" w:rsidP="00F42696">
      <w:pPr>
        <w:pStyle w:val="Normal1"/>
        <w:rPr>
          <w:rFonts w:asciiTheme="minorHAnsi" w:hAnsiTheme="minorHAnsi"/>
        </w:rPr>
      </w:pPr>
      <w:proofErr w:type="spellStart"/>
      <w:r w:rsidRPr="00523A7B">
        <w:rPr>
          <w:rFonts w:asciiTheme="minorHAnsi" w:hAnsiTheme="minorHAnsi"/>
          <w:b/>
        </w:rPr>
        <w:t>AccessAbility</w:t>
      </w:r>
      <w:proofErr w:type="spellEnd"/>
      <w:r w:rsidRPr="00523A7B">
        <w:rPr>
          <w:rFonts w:asciiTheme="minorHAnsi" w:hAnsiTheme="minorHAnsi"/>
          <w:b/>
        </w:rPr>
        <w:t xml:space="preserve"> Center Tutoring Services, </w:t>
      </w:r>
      <w:r w:rsidRPr="00523A7B">
        <w:rPr>
          <w:rFonts w:asciiTheme="minorHAnsi" w:hAnsiTheme="minorHAnsi"/>
        </w:rPr>
        <w:t>NAC 1/218</w:t>
      </w:r>
    </w:p>
    <w:p w:rsidR="00F42696" w:rsidRPr="00523A7B" w:rsidRDefault="00FE4CA1" w:rsidP="00F42696">
      <w:pPr>
        <w:pStyle w:val="Normal1"/>
        <w:rPr>
          <w:rFonts w:asciiTheme="minorHAnsi" w:hAnsiTheme="minorHAnsi"/>
        </w:rPr>
      </w:pPr>
      <w:hyperlink r:id="rId8">
        <w:r w:rsidR="00F42696" w:rsidRPr="00523A7B">
          <w:rPr>
            <w:rFonts w:asciiTheme="minorHAnsi" w:hAnsiTheme="minorHAnsi"/>
            <w:color w:val="1155CC"/>
            <w:u w:val="single"/>
          </w:rPr>
          <w:t>http://www.ccny.cuny.edu/accessability/</w:t>
        </w:r>
      </w:hyperlink>
    </w:p>
    <w:p w:rsidR="00E17CD6" w:rsidRDefault="00F42696" w:rsidP="00E17CD6">
      <w:pPr>
        <w:rPr>
          <w:rFonts w:ascii="Calibri" w:hAnsi="Calibri"/>
          <w:iCs/>
          <w:shd w:val="clear" w:color="auto" w:fill="FFFFFF"/>
        </w:rPr>
      </w:pPr>
      <w:r w:rsidRPr="00E17CD6">
        <w:rPr>
          <w:rFonts w:asciiTheme="minorHAnsi" w:hAnsiTheme="minorHAnsi"/>
        </w:rPr>
        <w:t>Provides one-on-one tutoring and workshops to all registered students with learning or physical disabilities.</w:t>
      </w:r>
      <w:r w:rsidR="00E17CD6" w:rsidRPr="00E17CD6">
        <w:rPr>
          <w:rFonts w:ascii="Calibri" w:hAnsi="Calibri"/>
          <w:iCs/>
          <w:shd w:val="clear" w:color="auto" w:fill="FFFFFF"/>
        </w:rPr>
        <w:t xml:space="preserve"> </w:t>
      </w:r>
    </w:p>
    <w:p w:rsidR="00E17CD6" w:rsidRPr="00E17CD6" w:rsidRDefault="00E17CD6" w:rsidP="00E17CD6">
      <w:pPr>
        <w:rPr>
          <w:rFonts w:ascii="Calibri" w:hAnsi="Calibri"/>
          <w:iCs/>
          <w:shd w:val="clear" w:color="auto" w:fill="FFFFFF"/>
        </w:rPr>
      </w:pPr>
      <w:r w:rsidRPr="00E17CD6">
        <w:rPr>
          <w:rFonts w:ascii="Calibri" w:hAnsi="Calibri"/>
          <w:iCs/>
          <w:shd w:val="clear" w:color="auto" w:fill="FFFFFF"/>
        </w:rPr>
        <w:t xml:space="preserve">The </w:t>
      </w:r>
      <w:proofErr w:type="spellStart"/>
      <w:r w:rsidRPr="00E17CD6">
        <w:rPr>
          <w:rFonts w:ascii="Calibri" w:hAnsi="Calibri"/>
          <w:iCs/>
          <w:shd w:val="clear" w:color="auto" w:fill="FFFFFF"/>
        </w:rPr>
        <w:t>AccessAbility</w:t>
      </w:r>
      <w:proofErr w:type="spellEnd"/>
      <w:r w:rsidRPr="00E17CD6">
        <w:rPr>
          <w:rFonts w:ascii="Calibri" w:hAnsi="Calibri"/>
          <w:iCs/>
          <w:shd w:val="clear" w:color="auto" w:fill="FFFFFF"/>
        </w:rPr>
        <w:t xml:space="preserve"> Center/Student Disability Services ensures equal access and full participation to all of City College's programs, services, and activities by coordinating and implementing appropriate accommodations. If you are a student with a disability who requires accommodations and services, please visit the office in NAC 1/218, or contact AAC/SDS via email (disabilityservices@ccny.cuny.edu), or phone (212-650-5913 or TTY/TTD 212-650-8441).   </w:t>
      </w:r>
    </w:p>
    <w:p w:rsidR="00F42696" w:rsidRPr="00523A7B" w:rsidRDefault="00F42696" w:rsidP="00F42696">
      <w:pPr>
        <w:pStyle w:val="Normal1"/>
        <w:rPr>
          <w:rFonts w:asciiTheme="minorHAnsi" w:hAnsiTheme="minorHAnsi"/>
        </w:rPr>
      </w:pPr>
      <w:r w:rsidRPr="00523A7B">
        <w:rPr>
          <w:rFonts w:asciiTheme="minorHAnsi" w:hAnsiTheme="minorHAnsi"/>
          <w:b/>
        </w:rPr>
        <w:t>SEEK Peer Academic Learning Center,</w:t>
      </w:r>
      <w:r w:rsidRPr="00523A7B">
        <w:rPr>
          <w:rFonts w:asciiTheme="minorHAnsi" w:hAnsiTheme="minorHAnsi"/>
        </w:rPr>
        <w:t xml:space="preserve"> NAC 4/224</w:t>
      </w:r>
    </w:p>
    <w:p w:rsidR="00F42696" w:rsidRPr="00523A7B" w:rsidRDefault="00F42696" w:rsidP="00F42696">
      <w:pPr>
        <w:pStyle w:val="Normal1"/>
        <w:rPr>
          <w:rFonts w:asciiTheme="minorHAnsi" w:hAnsiTheme="minorHAnsi"/>
        </w:rPr>
      </w:pPr>
      <w:r w:rsidRPr="00523A7B">
        <w:rPr>
          <w:rFonts w:asciiTheme="minorHAnsi" w:hAnsiTheme="minorHAnsi"/>
        </w:rPr>
        <w:t>Phone: 212-650-5786</w:t>
      </w:r>
      <w:r w:rsidRPr="00523A7B">
        <w:rPr>
          <w:rFonts w:asciiTheme="minorHAnsi" w:hAnsiTheme="minorHAnsi"/>
          <w:b/>
        </w:rPr>
        <w:t xml:space="preserve">; </w:t>
      </w:r>
      <w:r w:rsidRPr="00523A7B">
        <w:rPr>
          <w:rFonts w:asciiTheme="minorHAnsi" w:hAnsiTheme="minorHAnsi"/>
        </w:rPr>
        <w:t>email: seekpals@ccny.cuny.edu</w:t>
      </w:r>
    </w:p>
    <w:p w:rsidR="00F42696" w:rsidRPr="00523A7B" w:rsidRDefault="00F42696" w:rsidP="00F42696">
      <w:pPr>
        <w:pStyle w:val="Normal1"/>
        <w:rPr>
          <w:rFonts w:asciiTheme="minorHAnsi" w:hAnsiTheme="minorHAnsi"/>
        </w:rPr>
      </w:pPr>
      <w:r w:rsidRPr="00523A7B">
        <w:rPr>
          <w:rFonts w:asciiTheme="minorHAnsi" w:hAnsiTheme="minorHAnsi"/>
        </w:rPr>
        <w:t>Offers counseling and peer tutoring for students in need of academic and financial support who have registered for the SEEK Program.</w:t>
      </w:r>
    </w:p>
    <w:p w:rsidR="00F42696" w:rsidRPr="003D4EE7" w:rsidRDefault="00F42696" w:rsidP="00F42696">
      <w:pPr>
        <w:pStyle w:val="NormalWeb"/>
        <w:spacing w:before="0" w:beforeAutospacing="0"/>
        <w:rPr>
          <w:rFonts w:asciiTheme="minorHAnsi" w:hAnsiTheme="minorHAnsi" w:cs="Arial"/>
          <w:sz w:val="22"/>
          <w:szCs w:val="22"/>
        </w:rPr>
      </w:pPr>
    </w:p>
    <w:p w:rsidR="00F42696" w:rsidRPr="00E17CD6" w:rsidRDefault="00F42696" w:rsidP="00E17CD6">
      <w:pPr>
        <w:spacing w:after="160" w:line="259" w:lineRule="auto"/>
        <w:rPr>
          <w:rFonts w:asciiTheme="minorHAnsi" w:hAnsiTheme="minorHAnsi"/>
          <w:b/>
          <w:i/>
          <w:iCs/>
        </w:rPr>
      </w:pPr>
      <w:r w:rsidRPr="003D4EE7">
        <w:rPr>
          <w:rStyle w:val="Emphasis"/>
          <w:rFonts w:asciiTheme="minorHAnsi" w:hAnsiTheme="minorHAnsi"/>
          <w:b/>
        </w:rPr>
        <w:t>Grading Policy</w:t>
      </w:r>
      <w:proofErr w:type="gramStart"/>
      <w:r w:rsidRPr="003D4EE7">
        <w:rPr>
          <w:rStyle w:val="Emphasis"/>
          <w:rFonts w:asciiTheme="minorHAnsi" w:hAnsiTheme="minorHAnsi"/>
          <w:b/>
        </w:rPr>
        <w:t>:</w:t>
      </w:r>
      <w:proofErr w:type="gramEnd"/>
      <w:r w:rsidRPr="003D4EE7">
        <w:rPr>
          <w:rFonts w:asciiTheme="minorHAnsi" w:hAnsiTheme="minorHAnsi"/>
          <w:i/>
          <w:iCs/>
        </w:rPr>
        <w:br/>
      </w:r>
      <w:r w:rsidRPr="003D4EE7">
        <w:rPr>
          <w:rFonts w:asciiTheme="minorHAnsi" w:hAnsiTheme="minorHAnsi"/>
        </w:rPr>
        <w:t>Your final grade will consist of the following:</w:t>
      </w:r>
    </w:p>
    <w:p w:rsidR="00F42696" w:rsidRDefault="005959E4" w:rsidP="00F42696">
      <w:pPr>
        <w:autoSpaceDE w:val="0"/>
        <w:autoSpaceDN w:val="0"/>
        <w:adjustRightInd w:val="0"/>
        <w:spacing w:after="0" w:line="240" w:lineRule="auto"/>
        <w:rPr>
          <w:rFonts w:asciiTheme="minorHAnsi" w:hAnsiTheme="minorHAnsi"/>
          <w:b/>
        </w:rPr>
      </w:pPr>
      <w:r w:rsidRPr="00A75EF4">
        <w:rPr>
          <w:rFonts w:asciiTheme="minorHAnsi" w:hAnsiTheme="minorHAnsi"/>
          <w:b/>
        </w:rPr>
        <w:t>Resume and Cover Letter</w:t>
      </w:r>
      <w:r w:rsidR="00F42696" w:rsidRPr="00A75EF4">
        <w:rPr>
          <w:rFonts w:asciiTheme="minorHAnsi" w:hAnsiTheme="minorHAnsi"/>
          <w:b/>
        </w:rPr>
        <w:t xml:space="preserve">: </w:t>
      </w:r>
      <w:r w:rsidRPr="00A75EF4">
        <w:rPr>
          <w:rFonts w:asciiTheme="minorHAnsi" w:hAnsiTheme="minorHAnsi"/>
          <w:b/>
        </w:rPr>
        <w:t>5</w:t>
      </w:r>
      <w:r w:rsidR="00F42696" w:rsidRPr="00A75EF4">
        <w:rPr>
          <w:rFonts w:asciiTheme="minorHAnsi" w:hAnsiTheme="minorHAnsi"/>
          <w:b/>
        </w:rPr>
        <w:t>%</w:t>
      </w:r>
      <w:r w:rsidRPr="00A75EF4">
        <w:rPr>
          <w:rFonts w:asciiTheme="minorHAnsi" w:hAnsiTheme="minorHAnsi"/>
          <w:b/>
        </w:rPr>
        <w:t xml:space="preserve"> </w:t>
      </w:r>
    </w:p>
    <w:p w:rsidR="00A75EF4" w:rsidRPr="003D4EE7" w:rsidRDefault="00A75EF4" w:rsidP="00F42696">
      <w:pPr>
        <w:autoSpaceDE w:val="0"/>
        <w:autoSpaceDN w:val="0"/>
        <w:adjustRightInd w:val="0"/>
        <w:spacing w:after="0" w:line="240" w:lineRule="auto"/>
        <w:rPr>
          <w:rFonts w:asciiTheme="minorHAnsi" w:hAnsiTheme="minorHAnsi"/>
          <w:b/>
        </w:rPr>
      </w:pPr>
      <w:r>
        <w:rPr>
          <w:rFonts w:asciiTheme="minorHAnsi" w:hAnsiTheme="minorHAnsi"/>
          <w:b/>
        </w:rPr>
        <w:t xml:space="preserve">Memos #1 and #2: </w:t>
      </w:r>
      <w:r w:rsidR="00131D85">
        <w:rPr>
          <w:rFonts w:asciiTheme="minorHAnsi" w:hAnsiTheme="minorHAnsi"/>
          <w:b/>
        </w:rPr>
        <w:t>5</w:t>
      </w:r>
      <w:r>
        <w:rPr>
          <w:rFonts w:asciiTheme="minorHAnsi" w:hAnsiTheme="minorHAnsi"/>
          <w:b/>
        </w:rPr>
        <w:t>%</w:t>
      </w:r>
    </w:p>
    <w:p w:rsidR="00574BBF" w:rsidRDefault="00056D07" w:rsidP="00F42696">
      <w:pPr>
        <w:autoSpaceDE w:val="0"/>
        <w:autoSpaceDN w:val="0"/>
        <w:adjustRightInd w:val="0"/>
        <w:spacing w:after="0" w:line="240" w:lineRule="auto"/>
        <w:rPr>
          <w:rFonts w:asciiTheme="minorHAnsi" w:hAnsiTheme="minorHAnsi"/>
          <w:b/>
        </w:rPr>
      </w:pPr>
      <w:r>
        <w:rPr>
          <w:rFonts w:asciiTheme="minorHAnsi" w:hAnsiTheme="minorHAnsi"/>
          <w:b/>
        </w:rPr>
        <w:t>General Audience</w:t>
      </w:r>
      <w:r w:rsidR="00BB6DA6">
        <w:rPr>
          <w:rFonts w:asciiTheme="minorHAnsi" w:hAnsiTheme="minorHAnsi"/>
          <w:b/>
        </w:rPr>
        <w:t xml:space="preserve"> Project</w:t>
      </w:r>
      <w:r w:rsidR="00F42696" w:rsidRPr="003D4EE7">
        <w:rPr>
          <w:rFonts w:asciiTheme="minorHAnsi" w:hAnsiTheme="minorHAnsi"/>
          <w:b/>
        </w:rPr>
        <w:t xml:space="preserve">: </w:t>
      </w:r>
      <w:r w:rsidR="00F42696">
        <w:rPr>
          <w:rFonts w:asciiTheme="minorHAnsi" w:hAnsiTheme="minorHAnsi"/>
          <w:b/>
        </w:rPr>
        <w:t>1</w:t>
      </w:r>
      <w:r w:rsidR="00A75EF4">
        <w:rPr>
          <w:rFonts w:asciiTheme="minorHAnsi" w:hAnsiTheme="minorHAnsi"/>
          <w:b/>
        </w:rPr>
        <w:t>5</w:t>
      </w:r>
      <w:r w:rsidR="00F42696" w:rsidRPr="003D4EE7">
        <w:rPr>
          <w:rFonts w:asciiTheme="minorHAnsi" w:hAnsiTheme="minorHAnsi"/>
          <w:b/>
        </w:rPr>
        <w:t>%</w:t>
      </w:r>
      <w:r w:rsidR="00D57F3F">
        <w:rPr>
          <w:rFonts w:asciiTheme="minorHAnsi" w:hAnsiTheme="minorHAnsi"/>
          <w:b/>
        </w:rPr>
        <w:t xml:space="preserve"> </w:t>
      </w:r>
    </w:p>
    <w:p w:rsidR="000A368A" w:rsidRDefault="00574BBF" w:rsidP="000A368A">
      <w:pPr>
        <w:autoSpaceDE w:val="0"/>
        <w:autoSpaceDN w:val="0"/>
        <w:adjustRightInd w:val="0"/>
        <w:spacing w:after="0" w:line="240" w:lineRule="auto"/>
        <w:rPr>
          <w:rFonts w:asciiTheme="minorHAnsi" w:hAnsiTheme="minorHAnsi"/>
          <w:b/>
        </w:rPr>
      </w:pPr>
      <w:r>
        <w:rPr>
          <w:rFonts w:asciiTheme="minorHAnsi" w:hAnsiTheme="minorHAnsi"/>
          <w:b/>
        </w:rPr>
        <w:t>Writing for Academia- Conference Project</w:t>
      </w:r>
      <w:r w:rsidR="00F42696" w:rsidRPr="003D4EE7">
        <w:rPr>
          <w:rFonts w:asciiTheme="minorHAnsi" w:hAnsiTheme="minorHAnsi"/>
          <w:b/>
        </w:rPr>
        <w:t xml:space="preserve">: </w:t>
      </w:r>
      <w:r w:rsidR="00D57F3F">
        <w:rPr>
          <w:rFonts w:asciiTheme="minorHAnsi" w:hAnsiTheme="minorHAnsi"/>
          <w:b/>
        </w:rPr>
        <w:t>20</w:t>
      </w:r>
      <w:r w:rsidR="00F42696" w:rsidRPr="003D4EE7">
        <w:rPr>
          <w:rFonts w:asciiTheme="minorHAnsi" w:hAnsiTheme="minorHAnsi"/>
          <w:b/>
        </w:rPr>
        <w:t>%</w:t>
      </w:r>
      <w:r w:rsidR="000A368A" w:rsidRPr="000A368A">
        <w:rPr>
          <w:rFonts w:asciiTheme="minorHAnsi" w:hAnsiTheme="minorHAnsi"/>
          <w:b/>
        </w:rPr>
        <w:t xml:space="preserve"> </w:t>
      </w:r>
    </w:p>
    <w:p w:rsidR="000A368A" w:rsidRPr="003D4EE7" w:rsidRDefault="000A368A" w:rsidP="000A368A">
      <w:pPr>
        <w:autoSpaceDE w:val="0"/>
        <w:autoSpaceDN w:val="0"/>
        <w:adjustRightInd w:val="0"/>
        <w:spacing w:after="0" w:line="240" w:lineRule="auto"/>
        <w:rPr>
          <w:rFonts w:asciiTheme="minorHAnsi" w:hAnsiTheme="minorHAnsi"/>
          <w:b/>
        </w:rPr>
      </w:pPr>
      <w:r>
        <w:rPr>
          <w:rFonts w:asciiTheme="minorHAnsi" w:hAnsiTheme="minorHAnsi"/>
          <w:b/>
        </w:rPr>
        <w:t>Grant Proposal</w:t>
      </w:r>
      <w:r w:rsidRPr="003D4EE7">
        <w:rPr>
          <w:rFonts w:asciiTheme="minorHAnsi" w:hAnsiTheme="minorHAnsi"/>
          <w:b/>
        </w:rPr>
        <w:t xml:space="preserve">: </w:t>
      </w:r>
      <w:r>
        <w:rPr>
          <w:rFonts w:asciiTheme="minorHAnsi" w:hAnsiTheme="minorHAnsi"/>
          <w:b/>
        </w:rPr>
        <w:t>20</w:t>
      </w:r>
      <w:r w:rsidRPr="003D4EE7">
        <w:rPr>
          <w:rFonts w:asciiTheme="minorHAnsi" w:hAnsiTheme="minorHAnsi"/>
          <w:b/>
        </w:rPr>
        <w:t>%</w:t>
      </w:r>
    </w:p>
    <w:p w:rsidR="00F42696" w:rsidRPr="003D4EE7" w:rsidRDefault="00F42696" w:rsidP="00F42696">
      <w:pPr>
        <w:autoSpaceDE w:val="0"/>
        <w:autoSpaceDN w:val="0"/>
        <w:adjustRightInd w:val="0"/>
        <w:spacing w:after="0" w:line="240" w:lineRule="auto"/>
        <w:rPr>
          <w:rFonts w:asciiTheme="minorHAnsi" w:hAnsiTheme="minorHAnsi"/>
          <w:b/>
        </w:rPr>
      </w:pPr>
      <w:r w:rsidRPr="003D4EE7">
        <w:rPr>
          <w:rFonts w:asciiTheme="minorHAnsi" w:hAnsiTheme="minorHAnsi"/>
          <w:b/>
        </w:rPr>
        <w:t>Informal Writing Assignments and Quizzes: 1</w:t>
      </w:r>
      <w:r w:rsidR="002610FA">
        <w:rPr>
          <w:rFonts w:asciiTheme="minorHAnsi" w:hAnsiTheme="minorHAnsi"/>
          <w:b/>
        </w:rPr>
        <w:t>0</w:t>
      </w:r>
      <w:r w:rsidRPr="003D4EE7">
        <w:rPr>
          <w:rFonts w:asciiTheme="minorHAnsi" w:hAnsiTheme="minorHAnsi"/>
          <w:b/>
        </w:rPr>
        <w:t>%</w:t>
      </w:r>
    </w:p>
    <w:p w:rsidR="000A368A" w:rsidRDefault="00F42696" w:rsidP="000A368A">
      <w:pPr>
        <w:autoSpaceDE w:val="0"/>
        <w:autoSpaceDN w:val="0"/>
        <w:adjustRightInd w:val="0"/>
        <w:spacing w:after="0" w:line="240" w:lineRule="auto"/>
        <w:rPr>
          <w:rFonts w:asciiTheme="minorHAnsi" w:hAnsiTheme="minorHAnsi"/>
          <w:b/>
        </w:rPr>
      </w:pPr>
      <w:r w:rsidRPr="003D4EE7">
        <w:rPr>
          <w:rFonts w:asciiTheme="minorHAnsi" w:hAnsiTheme="minorHAnsi"/>
          <w:b/>
        </w:rPr>
        <w:t>Participation/Attendance: 10%</w:t>
      </w:r>
      <w:r w:rsidR="000A368A" w:rsidRPr="000A368A">
        <w:rPr>
          <w:rFonts w:asciiTheme="minorHAnsi" w:hAnsiTheme="minorHAnsi"/>
          <w:b/>
        </w:rPr>
        <w:t xml:space="preserve"> </w:t>
      </w:r>
    </w:p>
    <w:p w:rsidR="000A368A" w:rsidRDefault="000A368A" w:rsidP="000A368A">
      <w:pPr>
        <w:autoSpaceDE w:val="0"/>
        <w:autoSpaceDN w:val="0"/>
        <w:adjustRightInd w:val="0"/>
        <w:spacing w:after="0" w:line="240" w:lineRule="auto"/>
        <w:rPr>
          <w:rFonts w:asciiTheme="minorHAnsi" w:hAnsiTheme="minorHAnsi"/>
          <w:b/>
        </w:rPr>
      </w:pPr>
      <w:r w:rsidRPr="003D4EE7">
        <w:rPr>
          <w:rFonts w:asciiTheme="minorHAnsi" w:hAnsiTheme="minorHAnsi"/>
          <w:b/>
        </w:rPr>
        <w:t xml:space="preserve">Final </w:t>
      </w:r>
      <w:r>
        <w:rPr>
          <w:rFonts w:asciiTheme="minorHAnsi" w:hAnsiTheme="minorHAnsi"/>
          <w:b/>
        </w:rPr>
        <w:t>Portfolio and Reflection:</w:t>
      </w:r>
      <w:r w:rsidRPr="003D4EE7">
        <w:rPr>
          <w:rFonts w:asciiTheme="minorHAnsi" w:hAnsiTheme="minorHAnsi"/>
          <w:b/>
        </w:rPr>
        <w:t xml:space="preserve"> 1</w:t>
      </w:r>
      <w:r w:rsidR="00131D85">
        <w:rPr>
          <w:rFonts w:asciiTheme="minorHAnsi" w:hAnsiTheme="minorHAnsi"/>
          <w:b/>
        </w:rPr>
        <w:t>5</w:t>
      </w:r>
      <w:r w:rsidRPr="003D4EE7">
        <w:rPr>
          <w:rFonts w:asciiTheme="minorHAnsi" w:hAnsiTheme="minorHAnsi"/>
          <w:b/>
        </w:rPr>
        <w:t xml:space="preserve">% </w:t>
      </w:r>
    </w:p>
    <w:p w:rsidR="00F42696" w:rsidRDefault="00F42696" w:rsidP="00BB6DA6">
      <w:pPr>
        <w:spacing w:after="0" w:line="240" w:lineRule="auto"/>
        <w:rPr>
          <w:rFonts w:asciiTheme="minorHAnsi" w:hAnsiTheme="minorHAnsi"/>
        </w:rPr>
      </w:pPr>
      <w:r w:rsidRPr="003D4EE7">
        <w:rPr>
          <w:rFonts w:asciiTheme="minorHAnsi" w:hAnsiTheme="minorHAnsi"/>
        </w:rPr>
        <w:br/>
      </w:r>
      <w:r w:rsidR="00BB6DA6">
        <w:rPr>
          <w:rFonts w:asciiTheme="minorHAnsi" w:hAnsiTheme="minorHAnsi"/>
        </w:rPr>
        <w:t xml:space="preserve">Each of the three large projects units will also have smaller “feeder” assignments that act as stepping stones in completing the project as a whole. These feeder assignments will be counted as part of the unit grade, though their due dates will be different than the completed project. </w:t>
      </w:r>
    </w:p>
    <w:p w:rsidR="00BB6DA6" w:rsidRDefault="00BB6DA6" w:rsidP="00BB6DA6">
      <w:pPr>
        <w:spacing w:after="0" w:line="240" w:lineRule="auto"/>
      </w:pPr>
    </w:p>
    <w:p w:rsidR="00F42696" w:rsidRPr="00864951" w:rsidRDefault="00F42696" w:rsidP="00F42696">
      <w:pPr>
        <w:rPr>
          <w:b/>
        </w:rPr>
      </w:pPr>
      <w:r w:rsidRPr="00864951">
        <w:rPr>
          <w:rFonts w:asciiTheme="minorHAnsi" w:hAnsiTheme="minorHAnsi"/>
          <w:b/>
        </w:rPr>
        <w:t>The following schedule is subject to change:</w:t>
      </w:r>
    </w:p>
    <w:tbl>
      <w:tblPr>
        <w:tblStyle w:val="TableGrid"/>
        <w:tblW w:w="0" w:type="auto"/>
        <w:tblLook w:val="04A0" w:firstRow="1" w:lastRow="0" w:firstColumn="1" w:lastColumn="0" w:noHBand="0" w:noVBand="1"/>
      </w:tblPr>
      <w:tblGrid>
        <w:gridCol w:w="1547"/>
        <w:gridCol w:w="1911"/>
        <w:gridCol w:w="5571"/>
      </w:tblGrid>
      <w:tr w:rsidR="00F42696" w:rsidRPr="003D4EE7" w:rsidTr="00161D2A">
        <w:trPr>
          <w:trHeight w:val="271"/>
        </w:trPr>
        <w:tc>
          <w:tcPr>
            <w:tcW w:w="1547" w:type="dxa"/>
          </w:tcPr>
          <w:p w:rsidR="00F42696" w:rsidRPr="003D4EE7" w:rsidRDefault="00F42696" w:rsidP="00161D2A">
            <w:pPr>
              <w:spacing w:after="0" w:line="240" w:lineRule="auto"/>
              <w:jc w:val="right"/>
              <w:rPr>
                <w:rFonts w:asciiTheme="minorHAnsi" w:hAnsiTheme="minorHAnsi" w:cstheme="minorBidi"/>
              </w:rPr>
            </w:pPr>
            <w:r w:rsidRPr="003D4EE7">
              <w:rPr>
                <w:rFonts w:asciiTheme="minorHAnsi" w:hAnsiTheme="minorHAnsi" w:cstheme="minorBidi"/>
                <w:b/>
              </w:rPr>
              <w:t>Week 1</w:t>
            </w: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M 01/29</w:t>
            </w:r>
          </w:p>
        </w:tc>
        <w:tc>
          <w:tcPr>
            <w:tcW w:w="5571" w:type="dxa"/>
          </w:tcPr>
          <w:p w:rsidR="00F42696" w:rsidRPr="003D4EE7" w:rsidRDefault="00F42696" w:rsidP="00C947DE">
            <w:pPr>
              <w:spacing w:after="0" w:line="240" w:lineRule="auto"/>
              <w:rPr>
                <w:rFonts w:asciiTheme="minorHAnsi" w:hAnsiTheme="minorHAnsi" w:cstheme="minorBidi"/>
              </w:rPr>
            </w:pPr>
            <w:r w:rsidRPr="003D4EE7">
              <w:rPr>
                <w:rFonts w:asciiTheme="minorHAnsi" w:hAnsiTheme="minorHAnsi" w:cstheme="minorBidi"/>
              </w:rPr>
              <w:t>Course introductions</w:t>
            </w:r>
          </w:p>
        </w:tc>
      </w:tr>
      <w:tr w:rsidR="00F42696" w:rsidRPr="003D4EE7" w:rsidTr="00161D2A">
        <w:trPr>
          <w:trHeight w:val="800"/>
        </w:trPr>
        <w:tc>
          <w:tcPr>
            <w:tcW w:w="1547" w:type="dxa"/>
          </w:tcPr>
          <w:p w:rsidR="00F42696" w:rsidRPr="003D4EE7" w:rsidRDefault="00F42696" w:rsidP="00161D2A">
            <w:pPr>
              <w:spacing w:after="0" w:line="240" w:lineRule="auto"/>
              <w:jc w:val="right"/>
              <w:rPr>
                <w:rFonts w:asciiTheme="minorHAnsi" w:hAnsiTheme="minorHAnsi" w:cstheme="minorBidi"/>
              </w:rPr>
            </w:pP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W 01/31</w:t>
            </w:r>
          </w:p>
        </w:tc>
        <w:tc>
          <w:tcPr>
            <w:tcW w:w="5571" w:type="dxa"/>
          </w:tcPr>
          <w:p w:rsidR="009D79F4" w:rsidRPr="009D79F4" w:rsidRDefault="009D79F4" w:rsidP="00E17CD6">
            <w:pPr>
              <w:spacing w:after="0" w:line="240" w:lineRule="auto"/>
              <w:rPr>
                <w:rFonts w:asciiTheme="minorHAnsi" w:hAnsiTheme="minorHAnsi" w:cstheme="minorBidi"/>
                <w:b/>
              </w:rPr>
            </w:pPr>
            <w:r>
              <w:rPr>
                <w:rFonts w:asciiTheme="minorHAnsi" w:hAnsiTheme="minorHAnsi" w:cstheme="minorBidi"/>
                <w:b/>
              </w:rPr>
              <w:t>Genre and Audience</w:t>
            </w:r>
          </w:p>
          <w:p w:rsidR="00F42696" w:rsidRDefault="002849CB" w:rsidP="002849CB">
            <w:pPr>
              <w:spacing w:after="0" w:line="240" w:lineRule="auto"/>
              <w:rPr>
                <w:rFonts w:asciiTheme="minorHAnsi" w:hAnsiTheme="minorHAnsi" w:cstheme="minorBidi"/>
              </w:rPr>
            </w:pPr>
            <w:r>
              <w:rPr>
                <w:rFonts w:asciiTheme="minorHAnsi" w:hAnsiTheme="minorHAnsi" w:cstheme="minorBidi"/>
              </w:rPr>
              <w:t>DUE:</w:t>
            </w:r>
            <w:r w:rsidR="009D79F4">
              <w:rPr>
                <w:rFonts w:asciiTheme="minorHAnsi" w:hAnsiTheme="minorHAnsi" w:cstheme="minorBidi"/>
              </w:rPr>
              <w:t xml:space="preserve"> </w:t>
            </w:r>
            <w:hyperlink r:id="rId9" w:history="1">
              <w:r w:rsidR="009D79F4" w:rsidRPr="002849CB">
                <w:rPr>
                  <w:rStyle w:val="Hyperlink"/>
                  <w:rFonts w:asciiTheme="minorHAnsi" w:hAnsiTheme="minorHAnsi" w:cstheme="minorBidi"/>
                </w:rPr>
                <w:t xml:space="preserve">Read </w:t>
              </w:r>
              <w:r w:rsidRPr="002849CB">
                <w:rPr>
                  <w:rStyle w:val="Hyperlink"/>
                  <w:rFonts w:asciiTheme="minorHAnsi" w:hAnsiTheme="minorHAnsi" w:cstheme="minorBidi"/>
                </w:rPr>
                <w:t>Terry Kirk Navigating Genres</w:t>
              </w:r>
            </w:hyperlink>
          </w:p>
          <w:p w:rsidR="00C947DE" w:rsidRPr="003D4EE7" w:rsidRDefault="00C947DE" w:rsidP="002849CB">
            <w:pPr>
              <w:spacing w:after="0" w:line="240" w:lineRule="auto"/>
              <w:rPr>
                <w:rFonts w:asciiTheme="minorHAnsi" w:hAnsiTheme="minorHAnsi" w:cstheme="minorBidi"/>
              </w:rPr>
            </w:pPr>
          </w:p>
        </w:tc>
      </w:tr>
      <w:tr w:rsidR="00F42696" w:rsidRPr="003D4EE7" w:rsidTr="00161D2A">
        <w:trPr>
          <w:trHeight w:val="271"/>
        </w:trPr>
        <w:tc>
          <w:tcPr>
            <w:tcW w:w="1547" w:type="dxa"/>
          </w:tcPr>
          <w:p w:rsidR="00F42696" w:rsidRPr="003D4EE7" w:rsidRDefault="00F42696" w:rsidP="00161D2A">
            <w:pPr>
              <w:spacing w:after="0" w:line="240" w:lineRule="auto"/>
              <w:jc w:val="right"/>
              <w:rPr>
                <w:rFonts w:asciiTheme="minorHAnsi" w:hAnsiTheme="minorHAnsi" w:cstheme="minorBidi"/>
                <w:b/>
              </w:rPr>
            </w:pPr>
          </w:p>
        </w:tc>
        <w:tc>
          <w:tcPr>
            <w:tcW w:w="1911" w:type="dxa"/>
          </w:tcPr>
          <w:p w:rsidR="00F42696" w:rsidRPr="003D4EE7" w:rsidRDefault="00F42696" w:rsidP="00161D2A">
            <w:pPr>
              <w:spacing w:after="0" w:line="240" w:lineRule="auto"/>
              <w:jc w:val="center"/>
              <w:rPr>
                <w:rFonts w:asciiTheme="minorHAnsi" w:hAnsiTheme="minorHAnsi" w:cstheme="minorBidi"/>
              </w:rPr>
            </w:pPr>
          </w:p>
        </w:tc>
        <w:tc>
          <w:tcPr>
            <w:tcW w:w="5571" w:type="dxa"/>
          </w:tcPr>
          <w:p w:rsidR="00F42696" w:rsidRPr="003D4EE7" w:rsidRDefault="00F42696" w:rsidP="00161D2A">
            <w:pPr>
              <w:spacing w:after="0" w:line="240" w:lineRule="auto"/>
              <w:rPr>
                <w:rFonts w:asciiTheme="minorHAnsi" w:hAnsiTheme="minorHAnsi" w:cstheme="minorBidi"/>
              </w:rPr>
            </w:pPr>
          </w:p>
        </w:tc>
      </w:tr>
      <w:tr w:rsidR="00F42696" w:rsidRPr="003D4EE7" w:rsidTr="00161D2A">
        <w:trPr>
          <w:trHeight w:val="350"/>
        </w:trPr>
        <w:tc>
          <w:tcPr>
            <w:tcW w:w="1547" w:type="dxa"/>
          </w:tcPr>
          <w:p w:rsidR="00F42696" w:rsidRPr="003D4EE7" w:rsidRDefault="00F42696" w:rsidP="00161D2A">
            <w:pPr>
              <w:spacing w:after="0" w:line="240" w:lineRule="auto"/>
              <w:jc w:val="right"/>
              <w:rPr>
                <w:rFonts w:asciiTheme="minorHAnsi" w:hAnsiTheme="minorHAnsi" w:cstheme="minorBidi"/>
              </w:rPr>
            </w:pPr>
            <w:r w:rsidRPr="003D4EE7">
              <w:rPr>
                <w:rFonts w:asciiTheme="minorHAnsi" w:hAnsiTheme="minorHAnsi" w:cstheme="minorBidi"/>
                <w:b/>
              </w:rPr>
              <w:t>Week 2</w:t>
            </w: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M 02/05</w:t>
            </w:r>
          </w:p>
        </w:tc>
        <w:tc>
          <w:tcPr>
            <w:tcW w:w="5571" w:type="dxa"/>
          </w:tcPr>
          <w:p w:rsidR="009D79F4" w:rsidRPr="00056D07" w:rsidRDefault="009D79F4" w:rsidP="009D79F4">
            <w:pPr>
              <w:spacing w:after="0" w:line="240" w:lineRule="auto"/>
              <w:rPr>
                <w:rFonts w:asciiTheme="minorHAnsi" w:hAnsiTheme="minorHAnsi" w:cstheme="minorBidi"/>
                <w:b/>
              </w:rPr>
            </w:pPr>
            <w:r w:rsidRPr="00056D07">
              <w:rPr>
                <w:rFonts w:asciiTheme="minorHAnsi" w:hAnsiTheme="minorHAnsi" w:cstheme="minorBidi"/>
                <w:b/>
              </w:rPr>
              <w:t>Resumes and Cover Letters</w:t>
            </w:r>
          </w:p>
          <w:p w:rsidR="00F42696" w:rsidRPr="003D4EE7" w:rsidRDefault="002849CB" w:rsidP="009D79F4">
            <w:pPr>
              <w:spacing w:after="0" w:line="240" w:lineRule="auto"/>
              <w:rPr>
                <w:rFonts w:asciiTheme="minorHAnsi" w:hAnsiTheme="minorHAnsi" w:cstheme="minorBidi"/>
              </w:rPr>
            </w:pPr>
            <w:r w:rsidRPr="003D4EE7">
              <w:rPr>
                <w:rFonts w:asciiTheme="minorHAnsi" w:hAnsiTheme="minorHAnsi" w:cstheme="minorBidi"/>
              </w:rPr>
              <w:t>D</w:t>
            </w:r>
            <w:r>
              <w:rPr>
                <w:rFonts w:asciiTheme="minorHAnsi" w:hAnsiTheme="minorHAnsi" w:cstheme="minorBidi"/>
              </w:rPr>
              <w:t>UE:</w:t>
            </w:r>
            <w:r w:rsidR="00A75EF4">
              <w:rPr>
                <w:rFonts w:asciiTheme="minorHAnsi" w:hAnsiTheme="minorHAnsi" w:cstheme="minorBidi"/>
              </w:rPr>
              <w:t xml:space="preserve"> Memo #1</w:t>
            </w:r>
            <w:r>
              <w:rPr>
                <w:rFonts w:asciiTheme="minorHAnsi" w:hAnsiTheme="minorHAnsi" w:cstheme="minorBidi"/>
              </w:rPr>
              <w:t xml:space="preserve"> </w:t>
            </w:r>
            <w:r w:rsidR="00A75EF4">
              <w:rPr>
                <w:rFonts w:asciiTheme="minorHAnsi" w:hAnsiTheme="minorHAnsi" w:cstheme="minorBidi"/>
              </w:rPr>
              <w:t>(</w:t>
            </w:r>
            <w:r>
              <w:rPr>
                <w:rFonts w:asciiTheme="minorHAnsi" w:hAnsiTheme="minorHAnsi" w:cstheme="minorBidi"/>
              </w:rPr>
              <w:t>Literacy Narrative</w:t>
            </w:r>
            <w:r w:rsidR="00A75EF4">
              <w:rPr>
                <w:rFonts w:asciiTheme="minorHAnsi" w:hAnsiTheme="minorHAnsi" w:cstheme="minorBidi"/>
              </w:rPr>
              <w:t>)</w:t>
            </w:r>
            <w:r>
              <w:rPr>
                <w:rFonts w:asciiTheme="minorHAnsi" w:hAnsiTheme="minorHAnsi" w:cstheme="minorBidi"/>
              </w:rPr>
              <w:t xml:space="preserve">; </w:t>
            </w:r>
            <w:r w:rsidR="009D79F4">
              <w:rPr>
                <w:rFonts w:asciiTheme="minorHAnsi" w:hAnsiTheme="minorHAnsi" w:cstheme="minorBidi"/>
              </w:rPr>
              <w:t>Locate and print at least 2 internship or job ads you will be qualified for upon graduation</w:t>
            </w:r>
            <w:r w:rsidR="002D173B">
              <w:rPr>
                <w:rFonts w:asciiTheme="minorHAnsi" w:hAnsiTheme="minorHAnsi" w:cstheme="minorBidi"/>
              </w:rPr>
              <w:t>; Look over the sources on Resumes and Cover Letters on the course website</w:t>
            </w:r>
          </w:p>
        </w:tc>
      </w:tr>
      <w:tr w:rsidR="00F42696" w:rsidRPr="003D4EE7" w:rsidTr="00161D2A">
        <w:trPr>
          <w:trHeight w:val="350"/>
        </w:trPr>
        <w:tc>
          <w:tcPr>
            <w:tcW w:w="1547" w:type="dxa"/>
          </w:tcPr>
          <w:p w:rsidR="00F42696" w:rsidRPr="003D4EE7" w:rsidRDefault="00F42696" w:rsidP="00161D2A">
            <w:pPr>
              <w:spacing w:after="0" w:line="240" w:lineRule="auto"/>
              <w:jc w:val="right"/>
              <w:rPr>
                <w:rFonts w:asciiTheme="minorHAnsi" w:hAnsiTheme="minorHAnsi" w:cstheme="minorBidi"/>
              </w:rPr>
            </w:pP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W 02/07</w:t>
            </w:r>
          </w:p>
        </w:tc>
        <w:tc>
          <w:tcPr>
            <w:tcW w:w="5571" w:type="dxa"/>
          </w:tcPr>
          <w:p w:rsidR="002D173B" w:rsidRPr="002D173B" w:rsidRDefault="002D173B" w:rsidP="00161D2A">
            <w:pPr>
              <w:spacing w:after="0" w:line="240" w:lineRule="auto"/>
              <w:rPr>
                <w:rFonts w:asciiTheme="minorHAnsi" w:hAnsiTheme="minorHAnsi" w:cstheme="minorBidi"/>
                <w:b/>
              </w:rPr>
            </w:pPr>
            <w:r>
              <w:rPr>
                <w:rFonts w:asciiTheme="minorHAnsi" w:hAnsiTheme="minorHAnsi" w:cstheme="minorBidi"/>
                <w:b/>
              </w:rPr>
              <w:t>Peer Review</w:t>
            </w:r>
          </w:p>
          <w:p w:rsidR="00F42696" w:rsidRPr="003D4EE7" w:rsidRDefault="009D79F4" w:rsidP="00161D2A">
            <w:pPr>
              <w:spacing w:after="0" w:line="240" w:lineRule="auto"/>
              <w:rPr>
                <w:rFonts w:asciiTheme="minorHAnsi" w:hAnsiTheme="minorHAnsi" w:cstheme="minorBidi"/>
                <w:b/>
              </w:rPr>
            </w:pPr>
            <w:r>
              <w:rPr>
                <w:rFonts w:asciiTheme="minorHAnsi" w:hAnsiTheme="minorHAnsi" w:cstheme="minorBidi"/>
              </w:rPr>
              <w:t>DUE: Resume and Cover Letter Draft 1, Bring 3 copies to class</w:t>
            </w:r>
          </w:p>
        </w:tc>
      </w:tr>
      <w:tr w:rsidR="00F42696" w:rsidRPr="003D4EE7" w:rsidTr="00161D2A">
        <w:trPr>
          <w:trHeight w:val="271"/>
        </w:trPr>
        <w:tc>
          <w:tcPr>
            <w:tcW w:w="1547" w:type="dxa"/>
          </w:tcPr>
          <w:p w:rsidR="00F42696" w:rsidRPr="003D4EE7" w:rsidRDefault="00F42696" w:rsidP="00161D2A">
            <w:pPr>
              <w:spacing w:after="0" w:line="240" w:lineRule="auto"/>
              <w:jc w:val="right"/>
              <w:rPr>
                <w:rFonts w:asciiTheme="minorHAnsi" w:hAnsiTheme="minorHAnsi" w:cstheme="minorBidi"/>
                <w:b/>
              </w:rPr>
            </w:pPr>
          </w:p>
        </w:tc>
        <w:tc>
          <w:tcPr>
            <w:tcW w:w="1911" w:type="dxa"/>
          </w:tcPr>
          <w:p w:rsidR="00F42696" w:rsidRPr="003D4EE7" w:rsidRDefault="00F42696" w:rsidP="00161D2A">
            <w:pPr>
              <w:spacing w:after="0" w:line="240" w:lineRule="auto"/>
              <w:jc w:val="center"/>
              <w:rPr>
                <w:rFonts w:asciiTheme="minorHAnsi" w:hAnsiTheme="minorHAnsi" w:cstheme="minorBidi"/>
              </w:rPr>
            </w:pPr>
          </w:p>
        </w:tc>
        <w:tc>
          <w:tcPr>
            <w:tcW w:w="5571" w:type="dxa"/>
          </w:tcPr>
          <w:p w:rsidR="00F42696" w:rsidRPr="003D4EE7" w:rsidRDefault="00F42696" w:rsidP="00161D2A">
            <w:pPr>
              <w:spacing w:after="0" w:line="240" w:lineRule="auto"/>
              <w:rPr>
                <w:rFonts w:asciiTheme="minorHAnsi" w:hAnsiTheme="minorHAnsi" w:cstheme="minorBidi"/>
                <w:b/>
              </w:rPr>
            </w:pPr>
          </w:p>
        </w:tc>
      </w:tr>
      <w:tr w:rsidR="00F42696" w:rsidRPr="003D4EE7" w:rsidTr="00161D2A">
        <w:trPr>
          <w:trHeight w:val="271"/>
        </w:trPr>
        <w:tc>
          <w:tcPr>
            <w:tcW w:w="1547" w:type="dxa"/>
          </w:tcPr>
          <w:p w:rsidR="00F42696" w:rsidRPr="003D4EE7" w:rsidRDefault="00F42696" w:rsidP="00161D2A">
            <w:pPr>
              <w:spacing w:after="0" w:line="240" w:lineRule="auto"/>
              <w:jc w:val="right"/>
              <w:rPr>
                <w:rFonts w:asciiTheme="minorHAnsi" w:hAnsiTheme="minorHAnsi" w:cstheme="minorBidi"/>
              </w:rPr>
            </w:pPr>
            <w:r w:rsidRPr="003D4EE7">
              <w:rPr>
                <w:rFonts w:asciiTheme="minorHAnsi" w:hAnsiTheme="minorHAnsi" w:cstheme="minorBidi"/>
                <w:b/>
              </w:rPr>
              <w:t>Week 3</w:t>
            </w: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M 02/12</w:t>
            </w:r>
          </w:p>
        </w:tc>
        <w:tc>
          <w:tcPr>
            <w:tcW w:w="5571" w:type="dxa"/>
          </w:tcPr>
          <w:p w:rsidR="00F42696" w:rsidRPr="003D4EE7" w:rsidRDefault="00F42696" w:rsidP="00161D2A">
            <w:pPr>
              <w:spacing w:after="0" w:line="240" w:lineRule="auto"/>
              <w:rPr>
                <w:rFonts w:asciiTheme="minorHAnsi" w:hAnsiTheme="minorHAnsi" w:cstheme="minorBidi"/>
              </w:rPr>
            </w:pPr>
            <w:r>
              <w:rPr>
                <w:rFonts w:asciiTheme="minorHAnsi" w:hAnsiTheme="minorHAnsi" w:cstheme="minorBidi"/>
                <w:b/>
              </w:rPr>
              <w:t xml:space="preserve">NO CLASS </w:t>
            </w:r>
          </w:p>
        </w:tc>
      </w:tr>
      <w:tr w:rsidR="00F42696" w:rsidRPr="003D4EE7" w:rsidTr="000A368A">
        <w:trPr>
          <w:trHeight w:val="818"/>
        </w:trPr>
        <w:tc>
          <w:tcPr>
            <w:tcW w:w="1547" w:type="dxa"/>
          </w:tcPr>
          <w:p w:rsidR="00F42696" w:rsidRPr="003D4EE7" w:rsidRDefault="00F42696" w:rsidP="00161D2A">
            <w:pPr>
              <w:spacing w:after="0" w:line="240" w:lineRule="auto"/>
              <w:jc w:val="right"/>
              <w:rPr>
                <w:rFonts w:asciiTheme="minorHAnsi" w:hAnsiTheme="minorHAnsi" w:cstheme="minorBidi"/>
              </w:rPr>
            </w:pP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W 02/14</w:t>
            </w:r>
          </w:p>
        </w:tc>
        <w:tc>
          <w:tcPr>
            <w:tcW w:w="5571" w:type="dxa"/>
          </w:tcPr>
          <w:p w:rsidR="00C947DE" w:rsidRPr="00C947DE" w:rsidRDefault="000A368A" w:rsidP="00161D2A">
            <w:pPr>
              <w:spacing w:after="0" w:line="240" w:lineRule="auto"/>
              <w:rPr>
                <w:rFonts w:asciiTheme="minorHAnsi" w:hAnsiTheme="minorHAnsi" w:cstheme="minorBidi"/>
                <w:b/>
              </w:rPr>
            </w:pPr>
            <w:r>
              <w:rPr>
                <w:rFonts w:asciiTheme="minorHAnsi" w:hAnsiTheme="minorHAnsi" w:cstheme="minorBidi"/>
                <w:b/>
              </w:rPr>
              <w:t>Writing for a General Audience</w:t>
            </w:r>
            <w:r w:rsidR="00BB6DA6">
              <w:rPr>
                <w:rFonts w:asciiTheme="minorHAnsi" w:hAnsiTheme="minorHAnsi" w:cstheme="minorBidi"/>
                <w:b/>
              </w:rPr>
              <w:t>: Annotated Bibliographies</w:t>
            </w:r>
          </w:p>
          <w:p w:rsidR="00F42696" w:rsidRDefault="009D79F4" w:rsidP="00161D2A">
            <w:pPr>
              <w:spacing w:after="0" w:line="240" w:lineRule="auto"/>
              <w:rPr>
                <w:rFonts w:asciiTheme="minorHAnsi" w:hAnsiTheme="minorHAnsi" w:cstheme="minorBidi"/>
              </w:rPr>
            </w:pPr>
            <w:r>
              <w:rPr>
                <w:rFonts w:asciiTheme="minorHAnsi" w:hAnsiTheme="minorHAnsi" w:cstheme="minorBidi"/>
              </w:rPr>
              <w:t>DUE: Resume and Cover Letter Final Draft</w:t>
            </w:r>
          </w:p>
          <w:p w:rsidR="00574BBF" w:rsidRPr="003D4EE7" w:rsidRDefault="00780847" w:rsidP="00780847">
            <w:pPr>
              <w:spacing w:after="0" w:line="240" w:lineRule="auto"/>
              <w:rPr>
                <w:rFonts w:asciiTheme="minorHAnsi" w:hAnsiTheme="minorHAnsi" w:cstheme="minorBidi"/>
              </w:rPr>
            </w:pPr>
            <w:r>
              <w:rPr>
                <w:rFonts w:asciiTheme="minorHAnsi" w:hAnsiTheme="minorHAnsi" w:cstheme="minorBidi"/>
              </w:rPr>
              <w:t xml:space="preserve">DUE: </w:t>
            </w:r>
            <w:hyperlink r:id="rId10" w:history="1">
              <w:r w:rsidRPr="00780847">
                <w:rPr>
                  <w:rStyle w:val="Hyperlink"/>
                  <w:rFonts w:asciiTheme="minorHAnsi" w:hAnsiTheme="minorHAnsi" w:cstheme="minorBidi"/>
                </w:rPr>
                <w:t>Read About Annotated Bibliographies</w:t>
              </w:r>
            </w:hyperlink>
            <w:r w:rsidRPr="00780847">
              <w:rPr>
                <w:rFonts w:asciiTheme="minorHAnsi" w:hAnsiTheme="minorHAnsi" w:cstheme="minorBidi"/>
              </w:rPr>
              <w:t>-</w:t>
            </w:r>
            <w:r w:rsidRPr="003D4EE7">
              <w:rPr>
                <w:rFonts w:asciiTheme="minorHAnsi" w:hAnsiTheme="minorHAnsi" w:cstheme="minorBidi"/>
              </w:rPr>
              <w:t xml:space="preserve"> </w:t>
            </w:r>
          </w:p>
        </w:tc>
      </w:tr>
      <w:tr w:rsidR="00F42696" w:rsidRPr="003D4EE7" w:rsidTr="00161D2A">
        <w:trPr>
          <w:trHeight w:val="271"/>
        </w:trPr>
        <w:tc>
          <w:tcPr>
            <w:tcW w:w="1547" w:type="dxa"/>
          </w:tcPr>
          <w:p w:rsidR="00F42696" w:rsidRPr="003D4EE7" w:rsidRDefault="00F42696" w:rsidP="00161D2A">
            <w:pPr>
              <w:spacing w:after="0" w:line="240" w:lineRule="auto"/>
              <w:jc w:val="right"/>
              <w:rPr>
                <w:rFonts w:asciiTheme="minorHAnsi" w:hAnsiTheme="minorHAnsi" w:cstheme="minorBidi"/>
                <w:b/>
              </w:rPr>
            </w:pPr>
          </w:p>
        </w:tc>
        <w:tc>
          <w:tcPr>
            <w:tcW w:w="1911" w:type="dxa"/>
          </w:tcPr>
          <w:p w:rsidR="00F42696" w:rsidRPr="003D4EE7" w:rsidRDefault="00F42696" w:rsidP="00161D2A">
            <w:pPr>
              <w:spacing w:after="0" w:line="240" w:lineRule="auto"/>
              <w:jc w:val="center"/>
              <w:rPr>
                <w:rFonts w:asciiTheme="minorHAnsi" w:hAnsiTheme="minorHAnsi" w:cstheme="minorBidi"/>
              </w:rPr>
            </w:pPr>
          </w:p>
        </w:tc>
        <w:tc>
          <w:tcPr>
            <w:tcW w:w="5571" w:type="dxa"/>
          </w:tcPr>
          <w:p w:rsidR="00F42696" w:rsidRPr="003D4EE7" w:rsidRDefault="00F42696" w:rsidP="00161D2A">
            <w:pPr>
              <w:spacing w:after="0" w:line="240" w:lineRule="auto"/>
              <w:rPr>
                <w:rFonts w:asciiTheme="minorHAnsi" w:hAnsiTheme="minorHAnsi" w:cstheme="minorBidi"/>
              </w:rPr>
            </w:pPr>
          </w:p>
        </w:tc>
      </w:tr>
      <w:tr w:rsidR="00F42696" w:rsidRPr="003D4EE7" w:rsidTr="00DF177C">
        <w:trPr>
          <w:trHeight w:val="953"/>
        </w:trPr>
        <w:tc>
          <w:tcPr>
            <w:tcW w:w="1547" w:type="dxa"/>
          </w:tcPr>
          <w:p w:rsidR="00F42696" w:rsidRPr="003D4EE7" w:rsidRDefault="00F42696" w:rsidP="00161D2A">
            <w:pPr>
              <w:spacing w:after="0" w:line="240" w:lineRule="auto"/>
              <w:jc w:val="right"/>
              <w:rPr>
                <w:rFonts w:asciiTheme="minorHAnsi" w:hAnsiTheme="minorHAnsi" w:cstheme="minorBidi"/>
              </w:rPr>
            </w:pPr>
            <w:r w:rsidRPr="003D4EE7">
              <w:rPr>
                <w:rFonts w:asciiTheme="minorHAnsi" w:hAnsiTheme="minorHAnsi" w:cstheme="minorBidi"/>
                <w:b/>
              </w:rPr>
              <w:t>Week 4</w:t>
            </w: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T 02/20</w:t>
            </w:r>
          </w:p>
        </w:tc>
        <w:tc>
          <w:tcPr>
            <w:tcW w:w="5571" w:type="dxa"/>
          </w:tcPr>
          <w:p w:rsidR="00F42696" w:rsidRDefault="00F42696" w:rsidP="00161D2A">
            <w:pPr>
              <w:spacing w:after="0" w:line="240" w:lineRule="auto"/>
              <w:rPr>
                <w:rFonts w:asciiTheme="minorHAnsi" w:hAnsiTheme="minorHAnsi" w:cstheme="minorBidi"/>
                <w:b/>
              </w:rPr>
            </w:pPr>
            <w:r>
              <w:rPr>
                <w:rFonts w:asciiTheme="minorHAnsi" w:hAnsiTheme="minorHAnsi" w:cstheme="minorBidi"/>
                <w:b/>
              </w:rPr>
              <w:t>Classes Follow Monday Schedule</w:t>
            </w:r>
          </w:p>
          <w:p w:rsidR="00F42696" w:rsidRDefault="000A368A" w:rsidP="00161D2A">
            <w:pPr>
              <w:spacing w:after="0" w:line="240" w:lineRule="auto"/>
              <w:rPr>
                <w:rFonts w:asciiTheme="minorHAnsi" w:hAnsiTheme="minorHAnsi" w:cstheme="minorBidi"/>
                <w:b/>
              </w:rPr>
            </w:pPr>
            <w:r>
              <w:rPr>
                <w:rFonts w:asciiTheme="minorHAnsi" w:hAnsiTheme="minorHAnsi" w:cstheme="minorBidi"/>
                <w:b/>
              </w:rPr>
              <w:t>Writing for a General Audience</w:t>
            </w:r>
            <w:r w:rsidR="00780847">
              <w:rPr>
                <w:rFonts w:asciiTheme="minorHAnsi" w:hAnsiTheme="minorHAnsi" w:cstheme="minorBidi"/>
                <w:b/>
              </w:rPr>
              <w:t xml:space="preserve">: </w:t>
            </w:r>
          </w:p>
          <w:p w:rsidR="00574BBF" w:rsidRPr="00574BBF" w:rsidRDefault="00BB6DA6" w:rsidP="00161D2A">
            <w:pPr>
              <w:spacing w:after="0" w:line="240" w:lineRule="auto"/>
              <w:rPr>
                <w:rFonts w:asciiTheme="minorHAnsi" w:hAnsiTheme="minorHAnsi" w:cstheme="minorBidi"/>
              </w:rPr>
            </w:pPr>
            <w:r>
              <w:rPr>
                <w:rFonts w:asciiTheme="minorHAnsi" w:hAnsiTheme="minorHAnsi" w:cstheme="minorBidi"/>
              </w:rPr>
              <w:t>DUE: Annotated Bibliography (Feeder) Draft 1</w:t>
            </w:r>
          </w:p>
        </w:tc>
      </w:tr>
      <w:tr w:rsidR="00F42696" w:rsidRPr="003D4EE7" w:rsidTr="00161D2A">
        <w:trPr>
          <w:trHeight w:val="543"/>
        </w:trPr>
        <w:tc>
          <w:tcPr>
            <w:tcW w:w="1547" w:type="dxa"/>
          </w:tcPr>
          <w:p w:rsidR="00F42696" w:rsidRPr="003D4EE7" w:rsidRDefault="00F42696" w:rsidP="00161D2A">
            <w:pPr>
              <w:spacing w:after="0" w:line="240" w:lineRule="auto"/>
              <w:jc w:val="right"/>
              <w:rPr>
                <w:rFonts w:asciiTheme="minorHAnsi" w:hAnsiTheme="minorHAnsi" w:cstheme="minorBidi"/>
              </w:rPr>
            </w:pP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W 02/21</w:t>
            </w:r>
          </w:p>
        </w:tc>
        <w:tc>
          <w:tcPr>
            <w:tcW w:w="5571" w:type="dxa"/>
          </w:tcPr>
          <w:p w:rsidR="00F42696" w:rsidRDefault="002440A9" w:rsidP="00161D2A">
            <w:pPr>
              <w:spacing w:after="0" w:line="240" w:lineRule="auto"/>
              <w:rPr>
                <w:rFonts w:asciiTheme="minorHAnsi" w:hAnsiTheme="minorHAnsi" w:cstheme="minorBidi"/>
                <w:b/>
              </w:rPr>
            </w:pPr>
            <w:r>
              <w:rPr>
                <w:rFonts w:asciiTheme="minorHAnsi" w:hAnsiTheme="minorHAnsi" w:cstheme="minorBidi"/>
                <w:b/>
              </w:rPr>
              <w:t>General Audience</w:t>
            </w:r>
            <w:r w:rsidR="002610FA">
              <w:rPr>
                <w:rFonts w:asciiTheme="minorHAnsi" w:hAnsiTheme="minorHAnsi" w:cstheme="minorBidi"/>
                <w:b/>
              </w:rPr>
              <w:t xml:space="preserve">: </w:t>
            </w:r>
            <w:r w:rsidR="00DF177C">
              <w:rPr>
                <w:rFonts w:asciiTheme="minorHAnsi" w:hAnsiTheme="minorHAnsi" w:cstheme="minorBidi"/>
                <w:b/>
              </w:rPr>
              <w:t>Understanding Audience</w:t>
            </w:r>
          </w:p>
          <w:p w:rsidR="002610FA" w:rsidRPr="002610FA" w:rsidRDefault="00D94455" w:rsidP="00161D2A">
            <w:pPr>
              <w:spacing w:after="0" w:line="240" w:lineRule="auto"/>
              <w:rPr>
                <w:rFonts w:asciiTheme="minorHAnsi" w:hAnsiTheme="minorHAnsi" w:cstheme="minorBidi"/>
              </w:rPr>
            </w:pPr>
            <w:r>
              <w:rPr>
                <w:rFonts w:asciiTheme="minorHAnsi" w:hAnsiTheme="minorHAnsi" w:cstheme="minorBidi"/>
              </w:rPr>
              <w:t xml:space="preserve">DUE: </w:t>
            </w:r>
            <w:r w:rsidR="00FE4CA1">
              <w:rPr>
                <w:rFonts w:asciiTheme="minorHAnsi" w:hAnsiTheme="minorHAnsi" w:cstheme="minorBidi"/>
              </w:rPr>
              <w:t xml:space="preserve">Find a publication for you Op-Ed; </w:t>
            </w:r>
            <w:bookmarkStart w:id="0" w:name="_GoBack"/>
            <w:bookmarkEnd w:id="0"/>
            <w:r>
              <w:rPr>
                <w:rFonts w:asciiTheme="minorHAnsi" w:hAnsiTheme="minorHAnsi" w:cstheme="minorBidi"/>
              </w:rPr>
              <w:t xml:space="preserve">Read </w:t>
            </w:r>
            <w:hyperlink r:id="rId11" w:history="1">
              <w:r w:rsidRPr="00D94455">
                <w:rPr>
                  <w:rStyle w:val="Hyperlink"/>
                  <w:rFonts w:asciiTheme="minorHAnsi" w:hAnsiTheme="minorHAnsi" w:cstheme="minorBidi"/>
                </w:rPr>
                <w:t>Consider Your Audience</w:t>
              </w:r>
            </w:hyperlink>
            <w:r>
              <w:rPr>
                <w:rFonts w:asciiTheme="minorHAnsi" w:hAnsiTheme="minorHAnsi" w:cstheme="minorBidi"/>
              </w:rPr>
              <w:t xml:space="preserve"> and </w:t>
            </w:r>
            <w:hyperlink r:id="rId12" w:history="1">
              <w:r w:rsidRPr="00D94455">
                <w:rPr>
                  <w:rStyle w:val="Hyperlink"/>
                  <w:rFonts w:asciiTheme="minorHAnsi" w:hAnsiTheme="minorHAnsi" w:cstheme="minorBidi"/>
                </w:rPr>
                <w:t>What to Think About</w:t>
              </w:r>
            </w:hyperlink>
          </w:p>
        </w:tc>
      </w:tr>
      <w:tr w:rsidR="00F42696" w:rsidRPr="003D4EE7" w:rsidTr="00161D2A">
        <w:trPr>
          <w:trHeight w:val="256"/>
        </w:trPr>
        <w:tc>
          <w:tcPr>
            <w:tcW w:w="1547" w:type="dxa"/>
          </w:tcPr>
          <w:p w:rsidR="00F42696" w:rsidRPr="003D4EE7" w:rsidRDefault="00F42696" w:rsidP="00161D2A">
            <w:pPr>
              <w:spacing w:after="0" w:line="240" w:lineRule="auto"/>
              <w:jc w:val="right"/>
              <w:rPr>
                <w:rFonts w:asciiTheme="minorHAnsi" w:hAnsiTheme="minorHAnsi" w:cstheme="minorBidi"/>
                <w:b/>
              </w:rPr>
            </w:pPr>
          </w:p>
        </w:tc>
        <w:tc>
          <w:tcPr>
            <w:tcW w:w="1911" w:type="dxa"/>
          </w:tcPr>
          <w:p w:rsidR="00F42696" w:rsidRPr="003D4EE7" w:rsidRDefault="00F42696" w:rsidP="00161D2A">
            <w:pPr>
              <w:spacing w:after="0" w:line="240" w:lineRule="auto"/>
              <w:jc w:val="center"/>
              <w:rPr>
                <w:rFonts w:asciiTheme="minorHAnsi" w:hAnsiTheme="minorHAnsi" w:cstheme="minorBidi"/>
              </w:rPr>
            </w:pPr>
          </w:p>
        </w:tc>
        <w:tc>
          <w:tcPr>
            <w:tcW w:w="5571" w:type="dxa"/>
          </w:tcPr>
          <w:p w:rsidR="00F42696" w:rsidRPr="003D4EE7" w:rsidRDefault="00F42696" w:rsidP="00161D2A">
            <w:pPr>
              <w:spacing w:after="0" w:line="240" w:lineRule="auto"/>
              <w:rPr>
                <w:rFonts w:asciiTheme="minorHAnsi" w:hAnsiTheme="minorHAnsi" w:cstheme="minorBidi"/>
                <w:color w:val="FF0000"/>
              </w:rPr>
            </w:pPr>
          </w:p>
        </w:tc>
      </w:tr>
      <w:tr w:rsidR="00F42696" w:rsidRPr="003D4EE7" w:rsidTr="00161D2A">
        <w:trPr>
          <w:trHeight w:val="271"/>
        </w:trPr>
        <w:tc>
          <w:tcPr>
            <w:tcW w:w="1547" w:type="dxa"/>
          </w:tcPr>
          <w:p w:rsidR="00F42696" w:rsidRPr="003D4EE7" w:rsidRDefault="00F42696" w:rsidP="00161D2A">
            <w:pPr>
              <w:spacing w:after="0" w:line="240" w:lineRule="auto"/>
              <w:jc w:val="right"/>
              <w:rPr>
                <w:rFonts w:asciiTheme="minorHAnsi" w:hAnsiTheme="minorHAnsi" w:cstheme="minorBidi"/>
              </w:rPr>
            </w:pPr>
            <w:r w:rsidRPr="003D4EE7">
              <w:rPr>
                <w:rFonts w:asciiTheme="minorHAnsi" w:hAnsiTheme="minorHAnsi" w:cstheme="minorBidi"/>
                <w:b/>
              </w:rPr>
              <w:t>Week 5</w:t>
            </w: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M 02/26</w:t>
            </w:r>
          </w:p>
        </w:tc>
        <w:tc>
          <w:tcPr>
            <w:tcW w:w="5571" w:type="dxa"/>
          </w:tcPr>
          <w:p w:rsidR="00F42696" w:rsidRDefault="002440A9" w:rsidP="00161D2A">
            <w:pPr>
              <w:spacing w:after="0" w:line="240" w:lineRule="auto"/>
              <w:rPr>
                <w:rFonts w:asciiTheme="minorHAnsi" w:hAnsiTheme="minorHAnsi" w:cstheme="minorBidi"/>
                <w:b/>
              </w:rPr>
            </w:pPr>
            <w:r w:rsidRPr="002440A9">
              <w:rPr>
                <w:rFonts w:asciiTheme="minorHAnsi" w:hAnsiTheme="minorHAnsi" w:cstheme="minorBidi"/>
                <w:b/>
              </w:rPr>
              <w:t>General Audience</w:t>
            </w:r>
            <w:r w:rsidR="00DF177C">
              <w:rPr>
                <w:rFonts w:asciiTheme="minorHAnsi" w:hAnsiTheme="minorHAnsi" w:cstheme="minorBidi"/>
                <w:b/>
              </w:rPr>
              <w:t>: Incorporating Sources</w:t>
            </w:r>
          </w:p>
          <w:p w:rsidR="00780847" w:rsidRPr="00780847" w:rsidRDefault="00780847" w:rsidP="00DF177C">
            <w:pPr>
              <w:spacing w:after="0" w:line="240" w:lineRule="auto"/>
              <w:rPr>
                <w:rFonts w:asciiTheme="minorHAnsi" w:hAnsiTheme="minorHAnsi" w:cstheme="minorBidi"/>
                <w:color w:val="FF0000"/>
              </w:rPr>
            </w:pPr>
            <w:r>
              <w:rPr>
                <w:rFonts w:asciiTheme="minorHAnsi" w:hAnsiTheme="minorHAnsi" w:cstheme="minorBidi"/>
              </w:rPr>
              <w:t xml:space="preserve">DUE: </w:t>
            </w:r>
            <w:r w:rsidR="00DF177C">
              <w:rPr>
                <w:rFonts w:asciiTheme="minorHAnsi" w:hAnsiTheme="minorHAnsi" w:cstheme="minorBidi"/>
              </w:rPr>
              <w:t xml:space="preserve">Read </w:t>
            </w:r>
            <w:hyperlink r:id="rId13" w:history="1">
              <w:r w:rsidR="00DF177C">
                <w:rPr>
                  <w:rStyle w:val="Hyperlink"/>
                  <w:rFonts w:asciiTheme="minorHAnsi" w:hAnsiTheme="minorHAnsi" w:cstheme="minorBidi"/>
                </w:rPr>
                <w:t>Stedman- Annoying Ways People Use Sources</w:t>
              </w:r>
            </w:hyperlink>
            <w:r w:rsidR="00DF177C">
              <w:rPr>
                <w:rStyle w:val="Hyperlink"/>
                <w:rFonts w:asciiTheme="minorHAnsi" w:hAnsiTheme="minorHAnsi" w:cstheme="minorBidi"/>
              </w:rPr>
              <w:t xml:space="preserve">; </w:t>
            </w:r>
            <w:r>
              <w:rPr>
                <w:rFonts w:asciiTheme="minorHAnsi" w:hAnsiTheme="minorHAnsi" w:cstheme="minorBidi"/>
              </w:rPr>
              <w:t>Annotated Bibliography (Feeder) Final Draft</w:t>
            </w:r>
          </w:p>
        </w:tc>
      </w:tr>
      <w:tr w:rsidR="00F42696" w:rsidRPr="003D4EE7" w:rsidTr="00161D2A">
        <w:trPr>
          <w:trHeight w:val="256"/>
        </w:trPr>
        <w:tc>
          <w:tcPr>
            <w:tcW w:w="1547" w:type="dxa"/>
          </w:tcPr>
          <w:p w:rsidR="00F42696" w:rsidRPr="003D4EE7" w:rsidRDefault="00F42696" w:rsidP="00161D2A">
            <w:pPr>
              <w:spacing w:after="0" w:line="240" w:lineRule="auto"/>
              <w:jc w:val="right"/>
              <w:rPr>
                <w:rFonts w:asciiTheme="minorHAnsi" w:hAnsiTheme="minorHAnsi" w:cstheme="minorBidi"/>
              </w:rPr>
            </w:pP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W 02/28</w:t>
            </w:r>
          </w:p>
        </w:tc>
        <w:tc>
          <w:tcPr>
            <w:tcW w:w="5571" w:type="dxa"/>
          </w:tcPr>
          <w:p w:rsidR="00780847" w:rsidRPr="002D173B" w:rsidRDefault="002440A9" w:rsidP="00780847">
            <w:pPr>
              <w:spacing w:after="0" w:line="240" w:lineRule="auto"/>
              <w:rPr>
                <w:rFonts w:asciiTheme="minorHAnsi" w:hAnsiTheme="minorHAnsi" w:cstheme="minorBidi"/>
                <w:b/>
              </w:rPr>
            </w:pPr>
            <w:r>
              <w:rPr>
                <w:rFonts w:asciiTheme="minorHAnsi" w:hAnsiTheme="minorHAnsi" w:cstheme="minorBidi"/>
                <w:b/>
              </w:rPr>
              <w:t>General Audience</w:t>
            </w:r>
            <w:r w:rsidR="002D173B">
              <w:rPr>
                <w:rFonts w:asciiTheme="minorHAnsi" w:hAnsiTheme="minorHAnsi" w:cstheme="minorBidi"/>
              </w:rPr>
              <w:t xml:space="preserve">: </w:t>
            </w:r>
            <w:r w:rsidR="002D173B">
              <w:rPr>
                <w:rFonts w:asciiTheme="minorHAnsi" w:hAnsiTheme="minorHAnsi" w:cstheme="minorBidi"/>
                <w:b/>
              </w:rPr>
              <w:t>Peer Review</w:t>
            </w:r>
          </w:p>
          <w:p w:rsidR="00F42696" w:rsidRPr="00780847" w:rsidRDefault="00780847" w:rsidP="00161D2A">
            <w:pPr>
              <w:spacing w:after="0" w:line="240" w:lineRule="auto"/>
              <w:rPr>
                <w:rFonts w:asciiTheme="minorHAnsi" w:hAnsiTheme="minorHAnsi" w:cstheme="minorBidi"/>
              </w:rPr>
            </w:pPr>
            <w:r>
              <w:rPr>
                <w:rFonts w:asciiTheme="minorHAnsi" w:hAnsiTheme="minorHAnsi" w:cstheme="minorBidi"/>
              </w:rPr>
              <w:t>DUE: Article Draft 1</w:t>
            </w:r>
            <w:r w:rsidR="002D173B">
              <w:rPr>
                <w:rFonts w:asciiTheme="minorHAnsi" w:hAnsiTheme="minorHAnsi" w:cstheme="minorBidi"/>
              </w:rPr>
              <w:t>, Bring three copies to class</w:t>
            </w:r>
          </w:p>
        </w:tc>
      </w:tr>
      <w:tr w:rsidR="00F42696" w:rsidRPr="003D4EE7" w:rsidTr="00161D2A">
        <w:trPr>
          <w:trHeight w:val="271"/>
        </w:trPr>
        <w:tc>
          <w:tcPr>
            <w:tcW w:w="1547" w:type="dxa"/>
          </w:tcPr>
          <w:p w:rsidR="00F42696" w:rsidRPr="003D4EE7" w:rsidRDefault="00F42696" w:rsidP="00161D2A">
            <w:pPr>
              <w:spacing w:after="0" w:line="240" w:lineRule="auto"/>
              <w:jc w:val="right"/>
              <w:rPr>
                <w:rFonts w:asciiTheme="minorHAnsi" w:hAnsiTheme="minorHAnsi" w:cstheme="minorBidi"/>
                <w:b/>
              </w:rPr>
            </w:pPr>
          </w:p>
        </w:tc>
        <w:tc>
          <w:tcPr>
            <w:tcW w:w="1911" w:type="dxa"/>
          </w:tcPr>
          <w:p w:rsidR="00F42696" w:rsidRPr="003D4EE7" w:rsidRDefault="00F42696" w:rsidP="00161D2A">
            <w:pPr>
              <w:spacing w:after="0" w:line="240" w:lineRule="auto"/>
              <w:jc w:val="center"/>
              <w:rPr>
                <w:rFonts w:asciiTheme="minorHAnsi" w:hAnsiTheme="minorHAnsi" w:cstheme="minorBidi"/>
              </w:rPr>
            </w:pPr>
          </w:p>
        </w:tc>
        <w:tc>
          <w:tcPr>
            <w:tcW w:w="5571" w:type="dxa"/>
          </w:tcPr>
          <w:p w:rsidR="00F42696" w:rsidRPr="003D4EE7" w:rsidRDefault="00F42696" w:rsidP="00161D2A">
            <w:pPr>
              <w:spacing w:after="0" w:line="240" w:lineRule="auto"/>
              <w:rPr>
                <w:rFonts w:asciiTheme="minorHAnsi" w:hAnsiTheme="minorHAnsi" w:cstheme="minorBidi"/>
              </w:rPr>
            </w:pPr>
          </w:p>
        </w:tc>
      </w:tr>
      <w:tr w:rsidR="00F42696" w:rsidRPr="003D4EE7" w:rsidTr="00161D2A">
        <w:trPr>
          <w:trHeight w:val="271"/>
        </w:trPr>
        <w:tc>
          <w:tcPr>
            <w:tcW w:w="1547" w:type="dxa"/>
          </w:tcPr>
          <w:p w:rsidR="00F42696" w:rsidRPr="003D4EE7" w:rsidRDefault="00F42696" w:rsidP="00161D2A">
            <w:pPr>
              <w:spacing w:after="0" w:line="240" w:lineRule="auto"/>
              <w:jc w:val="right"/>
              <w:rPr>
                <w:rFonts w:asciiTheme="minorHAnsi" w:hAnsiTheme="minorHAnsi" w:cstheme="minorBidi"/>
              </w:rPr>
            </w:pPr>
            <w:r w:rsidRPr="003D4EE7">
              <w:rPr>
                <w:rFonts w:asciiTheme="minorHAnsi" w:hAnsiTheme="minorHAnsi" w:cstheme="minorBidi"/>
                <w:b/>
              </w:rPr>
              <w:t>Week 6</w:t>
            </w: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M 03/05</w:t>
            </w:r>
          </w:p>
        </w:tc>
        <w:tc>
          <w:tcPr>
            <w:tcW w:w="5571" w:type="dxa"/>
          </w:tcPr>
          <w:p w:rsidR="00F42696" w:rsidRDefault="002440A9" w:rsidP="00161D2A">
            <w:pPr>
              <w:spacing w:after="0" w:line="240" w:lineRule="auto"/>
              <w:rPr>
                <w:rFonts w:asciiTheme="minorHAnsi" w:hAnsiTheme="minorHAnsi" w:cstheme="minorBidi"/>
                <w:b/>
              </w:rPr>
            </w:pPr>
            <w:r>
              <w:rPr>
                <w:rFonts w:asciiTheme="minorHAnsi" w:hAnsiTheme="minorHAnsi" w:cstheme="minorBidi"/>
                <w:b/>
              </w:rPr>
              <w:t>General Audience</w:t>
            </w:r>
            <w:r w:rsidR="006555F2">
              <w:rPr>
                <w:rFonts w:asciiTheme="minorHAnsi" w:hAnsiTheme="minorHAnsi" w:cstheme="minorBidi"/>
                <w:b/>
              </w:rPr>
              <w:t>: Incorporating Visuals</w:t>
            </w:r>
          </w:p>
          <w:p w:rsidR="00D94455" w:rsidRPr="00D94455" w:rsidRDefault="00C05A00" w:rsidP="00161D2A">
            <w:pPr>
              <w:spacing w:after="0" w:line="240" w:lineRule="auto"/>
              <w:rPr>
                <w:rFonts w:asciiTheme="minorHAnsi" w:hAnsiTheme="minorHAnsi" w:cstheme="minorBidi"/>
              </w:rPr>
            </w:pPr>
            <w:r>
              <w:rPr>
                <w:rFonts w:asciiTheme="minorHAnsi" w:hAnsiTheme="minorHAnsi" w:cstheme="minorBidi"/>
              </w:rPr>
              <w:t xml:space="preserve">DUE: Read </w:t>
            </w:r>
            <w:hyperlink r:id="rId14" w:history="1">
              <w:r w:rsidRPr="00C05A00">
                <w:rPr>
                  <w:rStyle w:val="Hyperlink"/>
                  <w:rFonts w:asciiTheme="minorHAnsi" w:hAnsiTheme="minorHAnsi" w:cstheme="minorBidi"/>
                </w:rPr>
                <w:t>Breaking Down an Image</w:t>
              </w:r>
            </w:hyperlink>
          </w:p>
        </w:tc>
      </w:tr>
      <w:tr w:rsidR="00F42696" w:rsidRPr="003D4EE7" w:rsidTr="00161D2A">
        <w:trPr>
          <w:trHeight w:val="256"/>
        </w:trPr>
        <w:tc>
          <w:tcPr>
            <w:tcW w:w="1547" w:type="dxa"/>
          </w:tcPr>
          <w:p w:rsidR="00F42696" w:rsidRPr="003D4EE7" w:rsidRDefault="00F42696" w:rsidP="00161D2A">
            <w:pPr>
              <w:spacing w:after="0" w:line="240" w:lineRule="auto"/>
              <w:jc w:val="right"/>
              <w:rPr>
                <w:rFonts w:asciiTheme="minorHAnsi" w:hAnsiTheme="minorHAnsi" w:cstheme="minorBidi"/>
              </w:rPr>
            </w:pP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W 03/07</w:t>
            </w:r>
          </w:p>
        </w:tc>
        <w:tc>
          <w:tcPr>
            <w:tcW w:w="5571" w:type="dxa"/>
          </w:tcPr>
          <w:p w:rsidR="00F42696" w:rsidRDefault="00B95217" w:rsidP="00161D2A">
            <w:pPr>
              <w:spacing w:after="0" w:line="240" w:lineRule="auto"/>
              <w:rPr>
                <w:rFonts w:asciiTheme="minorHAnsi" w:hAnsiTheme="minorHAnsi" w:cstheme="minorBidi"/>
                <w:b/>
              </w:rPr>
            </w:pPr>
            <w:r>
              <w:rPr>
                <w:rFonts w:asciiTheme="minorHAnsi" w:hAnsiTheme="minorHAnsi" w:cstheme="minorBidi"/>
                <w:b/>
              </w:rPr>
              <w:t>General Audience Conclusion/Conference Project Introduction</w:t>
            </w:r>
          </w:p>
          <w:p w:rsidR="00780847" w:rsidRPr="00780847" w:rsidRDefault="00780847" w:rsidP="00161D2A">
            <w:pPr>
              <w:spacing w:after="0" w:line="240" w:lineRule="auto"/>
              <w:rPr>
                <w:rFonts w:asciiTheme="minorHAnsi" w:hAnsiTheme="minorHAnsi" w:cstheme="minorBidi"/>
              </w:rPr>
            </w:pPr>
            <w:r>
              <w:rPr>
                <w:rFonts w:asciiTheme="minorHAnsi" w:hAnsiTheme="minorHAnsi" w:cstheme="minorBidi"/>
              </w:rPr>
              <w:t>DUE: Article Final Draft</w:t>
            </w:r>
          </w:p>
        </w:tc>
      </w:tr>
      <w:tr w:rsidR="00F42696" w:rsidRPr="003D4EE7" w:rsidTr="00161D2A">
        <w:trPr>
          <w:trHeight w:val="271"/>
        </w:trPr>
        <w:tc>
          <w:tcPr>
            <w:tcW w:w="1547" w:type="dxa"/>
          </w:tcPr>
          <w:p w:rsidR="00F42696" w:rsidRPr="003D4EE7" w:rsidRDefault="00F42696" w:rsidP="00161D2A">
            <w:pPr>
              <w:spacing w:after="0" w:line="240" w:lineRule="auto"/>
              <w:jc w:val="right"/>
              <w:rPr>
                <w:rFonts w:asciiTheme="minorHAnsi" w:hAnsiTheme="minorHAnsi" w:cstheme="minorBidi"/>
                <w:b/>
              </w:rPr>
            </w:pPr>
          </w:p>
        </w:tc>
        <w:tc>
          <w:tcPr>
            <w:tcW w:w="1911" w:type="dxa"/>
          </w:tcPr>
          <w:p w:rsidR="00F42696" w:rsidRPr="003D4EE7" w:rsidRDefault="00F42696" w:rsidP="00161D2A">
            <w:pPr>
              <w:spacing w:after="0" w:line="240" w:lineRule="auto"/>
              <w:jc w:val="center"/>
              <w:rPr>
                <w:rFonts w:asciiTheme="minorHAnsi" w:hAnsiTheme="minorHAnsi" w:cstheme="minorBidi"/>
              </w:rPr>
            </w:pPr>
          </w:p>
        </w:tc>
        <w:tc>
          <w:tcPr>
            <w:tcW w:w="5571" w:type="dxa"/>
          </w:tcPr>
          <w:p w:rsidR="00F42696" w:rsidRPr="003D4EE7" w:rsidRDefault="00F42696" w:rsidP="00161D2A">
            <w:pPr>
              <w:spacing w:after="0" w:line="240" w:lineRule="auto"/>
              <w:rPr>
                <w:rFonts w:asciiTheme="minorHAnsi" w:hAnsiTheme="minorHAnsi" w:cstheme="minorBidi"/>
              </w:rPr>
            </w:pPr>
          </w:p>
        </w:tc>
      </w:tr>
      <w:tr w:rsidR="00F42696" w:rsidRPr="003D4EE7" w:rsidTr="00161D2A">
        <w:trPr>
          <w:trHeight w:val="528"/>
        </w:trPr>
        <w:tc>
          <w:tcPr>
            <w:tcW w:w="1547" w:type="dxa"/>
          </w:tcPr>
          <w:p w:rsidR="00F42696" w:rsidRPr="003D4EE7" w:rsidRDefault="00F42696" w:rsidP="00161D2A">
            <w:pPr>
              <w:spacing w:after="0" w:line="240" w:lineRule="auto"/>
              <w:jc w:val="right"/>
              <w:rPr>
                <w:rFonts w:asciiTheme="minorHAnsi" w:hAnsiTheme="minorHAnsi" w:cstheme="minorBidi"/>
              </w:rPr>
            </w:pPr>
            <w:r w:rsidRPr="003D4EE7">
              <w:rPr>
                <w:rFonts w:asciiTheme="minorHAnsi" w:hAnsiTheme="minorHAnsi" w:cstheme="minorBidi"/>
                <w:b/>
              </w:rPr>
              <w:t>Week 7</w:t>
            </w: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M 03/12</w:t>
            </w:r>
          </w:p>
        </w:tc>
        <w:tc>
          <w:tcPr>
            <w:tcW w:w="5571" w:type="dxa"/>
          </w:tcPr>
          <w:p w:rsidR="00F42696" w:rsidRDefault="002440A9" w:rsidP="00161D2A">
            <w:pPr>
              <w:spacing w:after="0" w:line="240" w:lineRule="auto"/>
              <w:rPr>
                <w:rFonts w:asciiTheme="minorHAnsi" w:hAnsiTheme="minorHAnsi" w:cstheme="minorBidi"/>
                <w:b/>
              </w:rPr>
            </w:pPr>
            <w:r>
              <w:rPr>
                <w:rFonts w:asciiTheme="minorHAnsi" w:hAnsiTheme="minorHAnsi" w:cstheme="minorBidi"/>
                <w:b/>
              </w:rPr>
              <w:t>Conference</w:t>
            </w:r>
            <w:r w:rsidR="009013B6">
              <w:rPr>
                <w:rFonts w:asciiTheme="minorHAnsi" w:hAnsiTheme="minorHAnsi" w:cstheme="minorBidi"/>
                <w:b/>
              </w:rPr>
              <w:t xml:space="preserve"> Project</w:t>
            </w:r>
            <w:r w:rsidR="005B76BB">
              <w:rPr>
                <w:rFonts w:asciiTheme="minorHAnsi" w:hAnsiTheme="minorHAnsi" w:cstheme="minorBidi"/>
                <w:b/>
              </w:rPr>
              <w:t>: Proposals</w:t>
            </w:r>
          </w:p>
          <w:p w:rsidR="002440A9" w:rsidRPr="002440A9" w:rsidRDefault="002440A9" w:rsidP="002440A9">
            <w:pPr>
              <w:spacing w:after="0" w:line="240" w:lineRule="auto"/>
              <w:rPr>
                <w:rFonts w:asciiTheme="minorHAnsi" w:hAnsiTheme="minorHAnsi" w:cstheme="minorBidi"/>
              </w:rPr>
            </w:pPr>
            <w:r>
              <w:rPr>
                <w:rFonts w:asciiTheme="minorHAnsi" w:hAnsiTheme="minorHAnsi" w:cstheme="minorBidi"/>
              </w:rPr>
              <w:t>DUE: Find two Calls for Papers, print and bring to class</w:t>
            </w:r>
          </w:p>
        </w:tc>
      </w:tr>
      <w:tr w:rsidR="00F42696" w:rsidRPr="003D4EE7" w:rsidTr="00161D2A">
        <w:trPr>
          <w:trHeight w:val="815"/>
        </w:trPr>
        <w:tc>
          <w:tcPr>
            <w:tcW w:w="1547" w:type="dxa"/>
          </w:tcPr>
          <w:p w:rsidR="00F42696" w:rsidRPr="003D4EE7" w:rsidRDefault="00F42696" w:rsidP="00161D2A">
            <w:pPr>
              <w:spacing w:after="0" w:line="240" w:lineRule="auto"/>
              <w:jc w:val="right"/>
              <w:rPr>
                <w:rFonts w:asciiTheme="minorHAnsi" w:hAnsiTheme="minorHAnsi" w:cstheme="minorBidi"/>
              </w:rPr>
            </w:pP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W</w:t>
            </w:r>
            <w:r w:rsidRPr="003D4EE7">
              <w:rPr>
                <w:rFonts w:asciiTheme="minorHAnsi" w:hAnsiTheme="minorHAnsi" w:cstheme="minorBidi"/>
              </w:rPr>
              <w:t xml:space="preserve"> </w:t>
            </w:r>
            <w:r>
              <w:rPr>
                <w:rFonts w:asciiTheme="minorHAnsi" w:hAnsiTheme="minorHAnsi" w:cstheme="minorBidi"/>
              </w:rPr>
              <w:t>03/14</w:t>
            </w:r>
          </w:p>
        </w:tc>
        <w:tc>
          <w:tcPr>
            <w:tcW w:w="5571" w:type="dxa"/>
          </w:tcPr>
          <w:p w:rsidR="00F42696" w:rsidRDefault="002440A9" w:rsidP="009013B6">
            <w:pPr>
              <w:spacing w:after="0" w:line="240" w:lineRule="auto"/>
              <w:rPr>
                <w:rFonts w:asciiTheme="minorHAnsi" w:hAnsiTheme="minorHAnsi" w:cstheme="minorBidi"/>
                <w:b/>
              </w:rPr>
            </w:pPr>
            <w:r>
              <w:rPr>
                <w:rFonts w:asciiTheme="minorHAnsi" w:hAnsiTheme="minorHAnsi" w:cstheme="minorBidi"/>
                <w:b/>
              </w:rPr>
              <w:t>Conference</w:t>
            </w:r>
            <w:r w:rsidR="009013B6">
              <w:rPr>
                <w:rFonts w:asciiTheme="minorHAnsi" w:hAnsiTheme="minorHAnsi" w:cstheme="minorBidi"/>
                <w:b/>
              </w:rPr>
              <w:t>: Literature Review</w:t>
            </w:r>
          </w:p>
          <w:p w:rsidR="009013B6" w:rsidRDefault="009013B6" w:rsidP="009013B6">
            <w:pPr>
              <w:spacing w:after="0" w:line="240" w:lineRule="auto"/>
              <w:rPr>
                <w:rFonts w:asciiTheme="minorHAnsi" w:hAnsiTheme="minorHAnsi" w:cstheme="minorBidi"/>
              </w:rPr>
            </w:pPr>
            <w:r>
              <w:rPr>
                <w:rFonts w:asciiTheme="minorHAnsi" w:hAnsiTheme="minorHAnsi" w:cstheme="minorBidi"/>
              </w:rPr>
              <w:t xml:space="preserve">DUE: Read </w:t>
            </w:r>
            <w:hyperlink r:id="rId15" w:history="1">
              <w:r w:rsidR="005B76BB" w:rsidRPr="005B76BB">
                <w:rPr>
                  <w:rStyle w:val="Hyperlink"/>
                  <w:rFonts w:asciiTheme="minorHAnsi" w:hAnsiTheme="minorHAnsi" w:cstheme="minorBidi"/>
                </w:rPr>
                <w:t xml:space="preserve">Lit Review </w:t>
              </w:r>
              <w:proofErr w:type="spellStart"/>
              <w:r w:rsidR="005B76BB" w:rsidRPr="005B76BB">
                <w:rPr>
                  <w:rStyle w:val="Hyperlink"/>
                  <w:rFonts w:asciiTheme="minorHAnsi" w:hAnsiTheme="minorHAnsi" w:cstheme="minorBidi"/>
                </w:rPr>
                <w:t>Guidlines</w:t>
              </w:r>
              <w:proofErr w:type="spellEnd"/>
            </w:hyperlink>
            <w:r w:rsidR="005B76BB">
              <w:rPr>
                <w:rFonts w:asciiTheme="minorHAnsi" w:hAnsiTheme="minorHAnsi" w:cstheme="minorBidi"/>
              </w:rPr>
              <w:t xml:space="preserve"> and </w:t>
            </w:r>
            <w:hyperlink r:id="rId16" w:history="1">
              <w:r w:rsidR="005B76BB" w:rsidRPr="005B76BB">
                <w:rPr>
                  <w:rStyle w:val="Hyperlink"/>
                  <w:rFonts w:asciiTheme="minorHAnsi" w:hAnsiTheme="minorHAnsi" w:cstheme="minorBidi"/>
                </w:rPr>
                <w:t>Part 1</w:t>
              </w:r>
            </w:hyperlink>
          </w:p>
          <w:p w:rsidR="005B76BB" w:rsidRPr="009013B6" w:rsidRDefault="005B76BB" w:rsidP="009013B6">
            <w:pPr>
              <w:spacing w:after="0" w:line="240" w:lineRule="auto"/>
              <w:rPr>
                <w:rFonts w:asciiTheme="minorHAnsi" w:hAnsiTheme="minorHAnsi" w:cstheme="minorBidi"/>
              </w:rPr>
            </w:pPr>
            <w:r>
              <w:rPr>
                <w:rFonts w:asciiTheme="minorHAnsi" w:hAnsiTheme="minorHAnsi" w:cstheme="minorBidi"/>
              </w:rPr>
              <w:t>DUE: Conference Proposal (Feeder) responding to CFP</w:t>
            </w:r>
          </w:p>
        </w:tc>
      </w:tr>
      <w:tr w:rsidR="00F42696" w:rsidRPr="003D4EE7" w:rsidTr="00161D2A">
        <w:trPr>
          <w:trHeight w:val="256"/>
        </w:trPr>
        <w:tc>
          <w:tcPr>
            <w:tcW w:w="1547" w:type="dxa"/>
          </w:tcPr>
          <w:p w:rsidR="00F42696" w:rsidRPr="003D4EE7" w:rsidRDefault="00F42696" w:rsidP="00161D2A">
            <w:pPr>
              <w:spacing w:after="0" w:line="240" w:lineRule="auto"/>
              <w:jc w:val="right"/>
              <w:rPr>
                <w:rFonts w:asciiTheme="minorHAnsi" w:hAnsiTheme="minorHAnsi" w:cstheme="minorBidi"/>
                <w:b/>
              </w:rPr>
            </w:pPr>
          </w:p>
        </w:tc>
        <w:tc>
          <w:tcPr>
            <w:tcW w:w="1911" w:type="dxa"/>
          </w:tcPr>
          <w:p w:rsidR="00F42696" w:rsidRPr="003D4EE7" w:rsidRDefault="00F42696" w:rsidP="00161D2A">
            <w:pPr>
              <w:spacing w:after="0" w:line="240" w:lineRule="auto"/>
              <w:jc w:val="center"/>
              <w:rPr>
                <w:rFonts w:asciiTheme="minorHAnsi" w:hAnsiTheme="minorHAnsi" w:cstheme="minorBidi"/>
              </w:rPr>
            </w:pPr>
          </w:p>
        </w:tc>
        <w:tc>
          <w:tcPr>
            <w:tcW w:w="5571" w:type="dxa"/>
          </w:tcPr>
          <w:p w:rsidR="00F42696" w:rsidRPr="003D4EE7" w:rsidRDefault="00F42696" w:rsidP="00161D2A">
            <w:pPr>
              <w:spacing w:after="0" w:line="240" w:lineRule="auto"/>
              <w:rPr>
                <w:rFonts w:asciiTheme="minorHAnsi" w:hAnsiTheme="minorHAnsi" w:cstheme="minorBidi"/>
                <w:b/>
              </w:rPr>
            </w:pPr>
          </w:p>
        </w:tc>
      </w:tr>
      <w:tr w:rsidR="00F42696" w:rsidRPr="003D4EE7" w:rsidTr="00161D2A">
        <w:trPr>
          <w:trHeight w:val="543"/>
        </w:trPr>
        <w:tc>
          <w:tcPr>
            <w:tcW w:w="1547" w:type="dxa"/>
          </w:tcPr>
          <w:p w:rsidR="00F42696" w:rsidRPr="003D4EE7" w:rsidRDefault="00F42696" w:rsidP="00161D2A">
            <w:pPr>
              <w:spacing w:after="0" w:line="240" w:lineRule="auto"/>
              <w:jc w:val="right"/>
              <w:rPr>
                <w:rFonts w:asciiTheme="minorHAnsi" w:hAnsiTheme="minorHAnsi" w:cstheme="minorBidi"/>
              </w:rPr>
            </w:pPr>
            <w:r w:rsidRPr="003D4EE7">
              <w:rPr>
                <w:rFonts w:asciiTheme="minorHAnsi" w:hAnsiTheme="minorHAnsi" w:cstheme="minorBidi"/>
                <w:b/>
              </w:rPr>
              <w:t>Week 8</w:t>
            </w: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M 03/19</w:t>
            </w:r>
          </w:p>
        </w:tc>
        <w:tc>
          <w:tcPr>
            <w:tcW w:w="5571" w:type="dxa"/>
          </w:tcPr>
          <w:p w:rsidR="00F42696" w:rsidRDefault="002440A9" w:rsidP="00161D2A">
            <w:pPr>
              <w:spacing w:after="0" w:line="240" w:lineRule="auto"/>
              <w:rPr>
                <w:rFonts w:asciiTheme="minorHAnsi" w:hAnsiTheme="minorHAnsi" w:cstheme="minorBidi"/>
                <w:b/>
              </w:rPr>
            </w:pPr>
            <w:r>
              <w:rPr>
                <w:rFonts w:asciiTheme="minorHAnsi" w:hAnsiTheme="minorHAnsi" w:cstheme="minorBidi"/>
                <w:b/>
              </w:rPr>
              <w:t>Conference</w:t>
            </w:r>
            <w:r w:rsidR="005B76BB">
              <w:rPr>
                <w:rFonts w:asciiTheme="minorHAnsi" w:hAnsiTheme="minorHAnsi" w:cstheme="minorBidi"/>
                <w:b/>
              </w:rPr>
              <w:t>: Peer Review</w:t>
            </w:r>
          </w:p>
          <w:p w:rsidR="009013B6" w:rsidRPr="009013B6" w:rsidRDefault="009013B6" w:rsidP="00161D2A">
            <w:pPr>
              <w:spacing w:after="0" w:line="240" w:lineRule="auto"/>
              <w:rPr>
                <w:rFonts w:asciiTheme="minorHAnsi" w:hAnsiTheme="minorHAnsi" w:cstheme="minorBidi"/>
              </w:rPr>
            </w:pPr>
            <w:r>
              <w:rPr>
                <w:rFonts w:asciiTheme="minorHAnsi" w:hAnsiTheme="minorHAnsi" w:cstheme="minorBidi"/>
              </w:rPr>
              <w:t>DUE: Literature Review (Feeder) Draft 1</w:t>
            </w:r>
            <w:r w:rsidR="00C63D63">
              <w:rPr>
                <w:rFonts w:asciiTheme="minorHAnsi" w:hAnsiTheme="minorHAnsi" w:cstheme="minorBidi"/>
              </w:rPr>
              <w:t xml:space="preserve">; Read </w:t>
            </w:r>
            <w:hyperlink r:id="rId17" w:history="1">
              <w:r w:rsidR="00C63D63" w:rsidRPr="00C63D63">
                <w:rPr>
                  <w:rStyle w:val="Hyperlink"/>
                  <w:rFonts w:asciiTheme="minorHAnsi" w:hAnsiTheme="minorHAnsi" w:cstheme="minorBidi"/>
                </w:rPr>
                <w:t>Looking for Trouble</w:t>
              </w:r>
            </w:hyperlink>
          </w:p>
        </w:tc>
      </w:tr>
      <w:tr w:rsidR="00F42696" w:rsidRPr="003D4EE7" w:rsidTr="00161D2A">
        <w:trPr>
          <w:trHeight w:val="1071"/>
        </w:trPr>
        <w:tc>
          <w:tcPr>
            <w:tcW w:w="1547" w:type="dxa"/>
          </w:tcPr>
          <w:p w:rsidR="00F42696" w:rsidRPr="003D4EE7" w:rsidRDefault="00F42696" w:rsidP="00161D2A">
            <w:pPr>
              <w:spacing w:after="0" w:line="240" w:lineRule="auto"/>
              <w:jc w:val="right"/>
              <w:rPr>
                <w:rFonts w:asciiTheme="minorHAnsi" w:hAnsiTheme="minorHAnsi" w:cstheme="minorBidi"/>
              </w:rPr>
            </w:pP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W 03/21</w:t>
            </w:r>
          </w:p>
        </w:tc>
        <w:tc>
          <w:tcPr>
            <w:tcW w:w="5571" w:type="dxa"/>
          </w:tcPr>
          <w:p w:rsidR="00F42696" w:rsidRDefault="002440A9" w:rsidP="00161D2A">
            <w:pPr>
              <w:spacing w:after="0" w:line="240" w:lineRule="auto"/>
              <w:rPr>
                <w:rFonts w:asciiTheme="minorHAnsi" w:hAnsiTheme="minorHAnsi" w:cstheme="minorBidi"/>
                <w:b/>
              </w:rPr>
            </w:pPr>
            <w:r>
              <w:rPr>
                <w:rFonts w:asciiTheme="minorHAnsi" w:hAnsiTheme="minorHAnsi" w:cstheme="minorBidi"/>
                <w:b/>
              </w:rPr>
              <w:t>Conference</w:t>
            </w:r>
            <w:r w:rsidR="005B76BB">
              <w:rPr>
                <w:rFonts w:asciiTheme="minorHAnsi" w:hAnsiTheme="minorHAnsi" w:cstheme="minorBidi"/>
                <w:b/>
              </w:rPr>
              <w:t>: How is a Conference Paper different from a Research Paper?</w:t>
            </w:r>
          </w:p>
          <w:p w:rsidR="005B76BB" w:rsidRPr="005B76BB" w:rsidRDefault="005B76BB" w:rsidP="00161D2A">
            <w:pPr>
              <w:spacing w:after="0" w:line="240" w:lineRule="auto"/>
              <w:rPr>
                <w:rFonts w:asciiTheme="minorHAnsi" w:hAnsiTheme="minorHAnsi" w:cstheme="minorBidi"/>
              </w:rPr>
            </w:pPr>
            <w:r>
              <w:rPr>
                <w:rFonts w:asciiTheme="minorHAnsi" w:hAnsiTheme="minorHAnsi" w:cstheme="minorBidi"/>
              </w:rPr>
              <w:t xml:space="preserve">DUE: Read </w:t>
            </w:r>
            <w:hyperlink r:id="rId18" w:history="1">
              <w:r w:rsidRPr="005B76BB">
                <w:rPr>
                  <w:rStyle w:val="Hyperlink"/>
                  <w:rFonts w:asciiTheme="minorHAnsi" w:hAnsiTheme="minorHAnsi" w:cstheme="minorBidi"/>
                </w:rPr>
                <w:t>Conference Papers</w:t>
              </w:r>
            </w:hyperlink>
          </w:p>
        </w:tc>
      </w:tr>
      <w:tr w:rsidR="00F42696" w:rsidRPr="003D4EE7" w:rsidTr="00161D2A">
        <w:trPr>
          <w:trHeight w:val="256"/>
        </w:trPr>
        <w:tc>
          <w:tcPr>
            <w:tcW w:w="1547" w:type="dxa"/>
          </w:tcPr>
          <w:p w:rsidR="00F42696" w:rsidRPr="003D4EE7" w:rsidRDefault="00F42696" w:rsidP="00161D2A">
            <w:pPr>
              <w:spacing w:after="0" w:line="240" w:lineRule="auto"/>
              <w:jc w:val="right"/>
              <w:rPr>
                <w:rFonts w:asciiTheme="minorHAnsi" w:hAnsiTheme="minorHAnsi" w:cstheme="minorBidi"/>
                <w:b/>
              </w:rPr>
            </w:pPr>
          </w:p>
        </w:tc>
        <w:tc>
          <w:tcPr>
            <w:tcW w:w="1911" w:type="dxa"/>
          </w:tcPr>
          <w:p w:rsidR="00F42696" w:rsidRPr="003D4EE7" w:rsidRDefault="00F42696" w:rsidP="00161D2A">
            <w:pPr>
              <w:spacing w:after="0" w:line="240" w:lineRule="auto"/>
              <w:jc w:val="center"/>
              <w:rPr>
                <w:rFonts w:asciiTheme="minorHAnsi" w:hAnsiTheme="minorHAnsi" w:cstheme="minorBidi"/>
              </w:rPr>
            </w:pPr>
          </w:p>
        </w:tc>
        <w:tc>
          <w:tcPr>
            <w:tcW w:w="5571" w:type="dxa"/>
          </w:tcPr>
          <w:p w:rsidR="00F42696" w:rsidRPr="003D4EE7" w:rsidRDefault="00F42696" w:rsidP="00161D2A">
            <w:pPr>
              <w:spacing w:after="0" w:line="240" w:lineRule="auto"/>
              <w:rPr>
                <w:rFonts w:asciiTheme="minorHAnsi" w:hAnsiTheme="minorHAnsi" w:cstheme="minorBidi"/>
              </w:rPr>
            </w:pPr>
          </w:p>
        </w:tc>
      </w:tr>
      <w:tr w:rsidR="00F42696" w:rsidRPr="003D4EE7" w:rsidTr="00161D2A">
        <w:trPr>
          <w:trHeight w:val="543"/>
        </w:trPr>
        <w:tc>
          <w:tcPr>
            <w:tcW w:w="1547" w:type="dxa"/>
          </w:tcPr>
          <w:p w:rsidR="00F42696" w:rsidRPr="003D4EE7" w:rsidRDefault="00F42696" w:rsidP="00161D2A">
            <w:pPr>
              <w:spacing w:after="0" w:line="240" w:lineRule="auto"/>
              <w:jc w:val="right"/>
              <w:rPr>
                <w:rFonts w:asciiTheme="minorHAnsi" w:hAnsiTheme="minorHAnsi" w:cstheme="minorBidi"/>
              </w:rPr>
            </w:pPr>
            <w:r w:rsidRPr="003D4EE7">
              <w:rPr>
                <w:rFonts w:asciiTheme="minorHAnsi" w:hAnsiTheme="minorHAnsi" w:cstheme="minorBidi"/>
                <w:b/>
              </w:rPr>
              <w:t>Week 9</w:t>
            </w: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M 03/26</w:t>
            </w:r>
          </w:p>
        </w:tc>
        <w:tc>
          <w:tcPr>
            <w:tcW w:w="5571" w:type="dxa"/>
          </w:tcPr>
          <w:p w:rsidR="00F42696" w:rsidRDefault="002440A9" w:rsidP="00161D2A">
            <w:pPr>
              <w:spacing w:after="0" w:line="240" w:lineRule="auto"/>
              <w:rPr>
                <w:rFonts w:asciiTheme="minorHAnsi" w:hAnsiTheme="minorHAnsi" w:cstheme="minorBidi"/>
                <w:b/>
              </w:rPr>
            </w:pPr>
            <w:r>
              <w:rPr>
                <w:rFonts w:asciiTheme="minorHAnsi" w:hAnsiTheme="minorHAnsi" w:cstheme="minorBidi"/>
                <w:b/>
              </w:rPr>
              <w:t>Conference</w:t>
            </w:r>
          </w:p>
          <w:p w:rsidR="009013B6" w:rsidRPr="009013B6" w:rsidRDefault="009013B6" w:rsidP="00161D2A">
            <w:pPr>
              <w:spacing w:after="0" w:line="240" w:lineRule="auto"/>
              <w:rPr>
                <w:rFonts w:asciiTheme="minorHAnsi" w:hAnsiTheme="minorHAnsi" w:cstheme="minorBidi"/>
              </w:rPr>
            </w:pPr>
            <w:r>
              <w:rPr>
                <w:rFonts w:asciiTheme="minorHAnsi" w:hAnsiTheme="minorHAnsi" w:cstheme="minorBidi"/>
              </w:rPr>
              <w:t>DUE: Literature Review (Feeder) Final</w:t>
            </w:r>
          </w:p>
        </w:tc>
      </w:tr>
      <w:tr w:rsidR="00F42696" w:rsidRPr="003D4EE7" w:rsidTr="00161D2A">
        <w:trPr>
          <w:trHeight w:val="528"/>
        </w:trPr>
        <w:tc>
          <w:tcPr>
            <w:tcW w:w="1547" w:type="dxa"/>
          </w:tcPr>
          <w:p w:rsidR="00F42696" w:rsidRPr="003D4EE7" w:rsidRDefault="00F42696" w:rsidP="00161D2A">
            <w:pPr>
              <w:spacing w:after="0" w:line="240" w:lineRule="auto"/>
              <w:jc w:val="right"/>
              <w:rPr>
                <w:rFonts w:asciiTheme="minorHAnsi" w:hAnsiTheme="minorHAnsi" w:cstheme="minorBidi"/>
              </w:rPr>
            </w:pP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W 03/28</w:t>
            </w:r>
          </w:p>
        </w:tc>
        <w:tc>
          <w:tcPr>
            <w:tcW w:w="5571" w:type="dxa"/>
          </w:tcPr>
          <w:p w:rsidR="00F42696" w:rsidRDefault="002440A9" w:rsidP="00161D2A">
            <w:pPr>
              <w:spacing w:after="0" w:line="240" w:lineRule="auto"/>
              <w:rPr>
                <w:rFonts w:asciiTheme="minorHAnsi" w:hAnsiTheme="minorHAnsi" w:cstheme="minorBidi"/>
                <w:b/>
              </w:rPr>
            </w:pPr>
            <w:r>
              <w:rPr>
                <w:rFonts w:asciiTheme="minorHAnsi" w:hAnsiTheme="minorHAnsi" w:cstheme="minorBidi"/>
                <w:b/>
              </w:rPr>
              <w:t>Conference</w:t>
            </w:r>
            <w:r w:rsidR="005B76BB">
              <w:rPr>
                <w:rFonts w:asciiTheme="minorHAnsi" w:hAnsiTheme="minorHAnsi" w:cstheme="minorBidi"/>
                <w:b/>
              </w:rPr>
              <w:t xml:space="preserve"> Project: Peer Review</w:t>
            </w:r>
            <w:r w:rsidR="00EF5415">
              <w:rPr>
                <w:rFonts w:asciiTheme="minorHAnsi" w:hAnsiTheme="minorHAnsi" w:cstheme="minorBidi"/>
                <w:b/>
              </w:rPr>
              <w:t>/Elevator Pitch</w:t>
            </w:r>
          </w:p>
          <w:p w:rsidR="009013B6" w:rsidRPr="009013B6" w:rsidRDefault="009013B6" w:rsidP="00161D2A">
            <w:pPr>
              <w:spacing w:after="0" w:line="240" w:lineRule="auto"/>
              <w:rPr>
                <w:rFonts w:asciiTheme="minorHAnsi" w:hAnsiTheme="minorHAnsi" w:cstheme="minorBidi"/>
              </w:rPr>
            </w:pPr>
            <w:r>
              <w:rPr>
                <w:rFonts w:asciiTheme="minorHAnsi" w:hAnsiTheme="minorHAnsi" w:cstheme="minorBidi"/>
              </w:rPr>
              <w:t>DUE: Conference Paper Draft 1</w:t>
            </w:r>
            <w:r w:rsidR="005B76BB">
              <w:rPr>
                <w:rFonts w:asciiTheme="minorHAnsi" w:hAnsiTheme="minorHAnsi" w:cstheme="minorBidi"/>
              </w:rPr>
              <w:t>, Bring 3 Copies to Class</w:t>
            </w:r>
          </w:p>
        </w:tc>
      </w:tr>
      <w:tr w:rsidR="00F42696" w:rsidRPr="003D4EE7" w:rsidTr="00161D2A">
        <w:trPr>
          <w:trHeight w:val="271"/>
        </w:trPr>
        <w:tc>
          <w:tcPr>
            <w:tcW w:w="1547" w:type="dxa"/>
          </w:tcPr>
          <w:p w:rsidR="00F42696" w:rsidRPr="003D4EE7" w:rsidRDefault="00F42696" w:rsidP="00161D2A">
            <w:pPr>
              <w:spacing w:after="0" w:line="240" w:lineRule="auto"/>
              <w:jc w:val="right"/>
              <w:rPr>
                <w:rFonts w:asciiTheme="minorHAnsi" w:hAnsiTheme="minorHAnsi" w:cstheme="minorBidi"/>
                <w:b/>
              </w:rPr>
            </w:pPr>
          </w:p>
        </w:tc>
        <w:tc>
          <w:tcPr>
            <w:tcW w:w="1911" w:type="dxa"/>
          </w:tcPr>
          <w:p w:rsidR="00F42696" w:rsidRPr="003D4EE7" w:rsidRDefault="00F42696" w:rsidP="00161D2A">
            <w:pPr>
              <w:spacing w:after="0" w:line="240" w:lineRule="auto"/>
              <w:jc w:val="center"/>
              <w:rPr>
                <w:rFonts w:asciiTheme="minorHAnsi" w:hAnsiTheme="minorHAnsi" w:cstheme="minorBidi"/>
              </w:rPr>
            </w:pPr>
          </w:p>
        </w:tc>
        <w:tc>
          <w:tcPr>
            <w:tcW w:w="5571" w:type="dxa"/>
          </w:tcPr>
          <w:p w:rsidR="00F42696" w:rsidRPr="003D4EE7" w:rsidRDefault="00F42696" w:rsidP="00161D2A">
            <w:pPr>
              <w:spacing w:after="0" w:line="240" w:lineRule="auto"/>
              <w:rPr>
                <w:rFonts w:asciiTheme="minorHAnsi" w:hAnsiTheme="minorHAnsi" w:cstheme="minorBidi"/>
              </w:rPr>
            </w:pPr>
          </w:p>
        </w:tc>
      </w:tr>
      <w:tr w:rsidR="00F42696" w:rsidRPr="003D4EE7" w:rsidTr="00161D2A">
        <w:trPr>
          <w:trHeight w:val="528"/>
        </w:trPr>
        <w:tc>
          <w:tcPr>
            <w:tcW w:w="1547" w:type="dxa"/>
          </w:tcPr>
          <w:p w:rsidR="00F42696" w:rsidRDefault="00F42696" w:rsidP="00161D2A">
            <w:pPr>
              <w:spacing w:after="0" w:line="240" w:lineRule="auto"/>
              <w:jc w:val="right"/>
              <w:rPr>
                <w:rFonts w:asciiTheme="minorHAnsi" w:hAnsiTheme="minorHAnsi" w:cstheme="minorBidi"/>
                <w:b/>
              </w:rPr>
            </w:pPr>
            <w:r w:rsidRPr="003D4EE7">
              <w:rPr>
                <w:rFonts w:asciiTheme="minorHAnsi" w:hAnsiTheme="minorHAnsi" w:cstheme="minorBidi"/>
                <w:b/>
              </w:rPr>
              <w:t>Week 10</w:t>
            </w:r>
          </w:p>
          <w:p w:rsidR="00F42696" w:rsidRPr="003D4EE7" w:rsidRDefault="00F42696" w:rsidP="00161D2A">
            <w:pPr>
              <w:spacing w:after="0" w:line="240" w:lineRule="auto"/>
              <w:jc w:val="right"/>
              <w:rPr>
                <w:rFonts w:asciiTheme="minorHAnsi" w:hAnsiTheme="minorHAnsi" w:cstheme="minorBidi"/>
              </w:rPr>
            </w:pP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M 04/02</w:t>
            </w:r>
          </w:p>
        </w:tc>
        <w:tc>
          <w:tcPr>
            <w:tcW w:w="5571" w:type="dxa"/>
          </w:tcPr>
          <w:p w:rsidR="00F42696" w:rsidRPr="003E7E83" w:rsidRDefault="00F42696" w:rsidP="00161D2A">
            <w:pPr>
              <w:spacing w:after="0" w:line="240" w:lineRule="auto"/>
              <w:rPr>
                <w:rFonts w:asciiTheme="minorHAnsi" w:hAnsiTheme="minorHAnsi" w:cstheme="minorBidi"/>
                <w:b/>
              </w:rPr>
            </w:pPr>
            <w:r>
              <w:rPr>
                <w:rFonts w:asciiTheme="minorHAnsi" w:hAnsiTheme="minorHAnsi" w:cstheme="minorBidi"/>
                <w:b/>
              </w:rPr>
              <w:t>NO CLASS</w:t>
            </w:r>
          </w:p>
        </w:tc>
      </w:tr>
      <w:tr w:rsidR="00F42696" w:rsidRPr="003D4EE7" w:rsidTr="00161D2A">
        <w:trPr>
          <w:trHeight w:val="271"/>
        </w:trPr>
        <w:tc>
          <w:tcPr>
            <w:tcW w:w="1547" w:type="dxa"/>
          </w:tcPr>
          <w:p w:rsidR="00F42696" w:rsidRPr="003D4EE7" w:rsidRDefault="00F42696" w:rsidP="00161D2A">
            <w:pPr>
              <w:spacing w:after="0" w:line="240" w:lineRule="auto"/>
              <w:jc w:val="right"/>
              <w:rPr>
                <w:rFonts w:asciiTheme="minorHAnsi" w:hAnsiTheme="minorHAnsi" w:cstheme="minorBidi"/>
              </w:rPr>
            </w:pP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W 04/04</w:t>
            </w:r>
          </w:p>
        </w:tc>
        <w:tc>
          <w:tcPr>
            <w:tcW w:w="5571" w:type="dxa"/>
          </w:tcPr>
          <w:p w:rsidR="00F42696" w:rsidRPr="003E7E83" w:rsidRDefault="00F42696" w:rsidP="00161D2A">
            <w:pPr>
              <w:spacing w:after="0" w:line="240" w:lineRule="auto"/>
              <w:rPr>
                <w:rFonts w:asciiTheme="minorHAnsi" w:hAnsiTheme="minorHAnsi" w:cstheme="minorBidi"/>
                <w:b/>
              </w:rPr>
            </w:pPr>
            <w:r>
              <w:rPr>
                <w:rFonts w:asciiTheme="minorHAnsi" w:hAnsiTheme="minorHAnsi" w:cstheme="minorBidi"/>
                <w:b/>
              </w:rPr>
              <w:t>NO CLASS</w:t>
            </w:r>
          </w:p>
        </w:tc>
      </w:tr>
      <w:tr w:rsidR="00F42696" w:rsidRPr="003D4EE7" w:rsidTr="00161D2A">
        <w:trPr>
          <w:trHeight w:val="271"/>
        </w:trPr>
        <w:tc>
          <w:tcPr>
            <w:tcW w:w="1547" w:type="dxa"/>
          </w:tcPr>
          <w:p w:rsidR="00F42696" w:rsidRPr="003D4EE7" w:rsidRDefault="00F42696" w:rsidP="00161D2A">
            <w:pPr>
              <w:spacing w:after="0" w:line="240" w:lineRule="auto"/>
              <w:jc w:val="right"/>
              <w:rPr>
                <w:rFonts w:asciiTheme="minorHAnsi" w:hAnsiTheme="minorHAnsi" w:cstheme="minorBidi"/>
                <w:b/>
              </w:rPr>
            </w:pPr>
          </w:p>
        </w:tc>
        <w:tc>
          <w:tcPr>
            <w:tcW w:w="1911" w:type="dxa"/>
          </w:tcPr>
          <w:p w:rsidR="00F42696" w:rsidRPr="003D4EE7" w:rsidRDefault="00F42696" w:rsidP="00161D2A">
            <w:pPr>
              <w:spacing w:after="0" w:line="240" w:lineRule="auto"/>
              <w:jc w:val="center"/>
              <w:rPr>
                <w:rFonts w:asciiTheme="minorHAnsi" w:hAnsiTheme="minorHAnsi" w:cstheme="minorBidi"/>
              </w:rPr>
            </w:pPr>
          </w:p>
        </w:tc>
        <w:tc>
          <w:tcPr>
            <w:tcW w:w="5571" w:type="dxa"/>
          </w:tcPr>
          <w:p w:rsidR="00F42696" w:rsidRPr="003D4EE7" w:rsidRDefault="00F42696" w:rsidP="00161D2A">
            <w:pPr>
              <w:spacing w:after="0" w:line="240" w:lineRule="auto"/>
              <w:rPr>
                <w:rFonts w:asciiTheme="minorHAnsi" w:hAnsiTheme="minorHAnsi" w:cstheme="minorBidi"/>
              </w:rPr>
            </w:pPr>
          </w:p>
        </w:tc>
      </w:tr>
      <w:tr w:rsidR="00F42696" w:rsidRPr="003D4EE7" w:rsidTr="00161D2A">
        <w:trPr>
          <w:trHeight w:val="256"/>
        </w:trPr>
        <w:tc>
          <w:tcPr>
            <w:tcW w:w="1547" w:type="dxa"/>
          </w:tcPr>
          <w:p w:rsidR="00F42696" w:rsidRPr="003D4EE7" w:rsidRDefault="00F42696" w:rsidP="00161D2A">
            <w:pPr>
              <w:spacing w:after="0" w:line="240" w:lineRule="auto"/>
              <w:jc w:val="right"/>
              <w:rPr>
                <w:rFonts w:asciiTheme="minorHAnsi" w:hAnsiTheme="minorHAnsi" w:cstheme="minorBidi"/>
              </w:rPr>
            </w:pPr>
            <w:r w:rsidRPr="003D4EE7">
              <w:rPr>
                <w:rFonts w:asciiTheme="minorHAnsi" w:hAnsiTheme="minorHAnsi" w:cstheme="minorBidi"/>
                <w:b/>
              </w:rPr>
              <w:t>Week 11</w:t>
            </w: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M 04/09</w:t>
            </w:r>
          </w:p>
        </w:tc>
        <w:tc>
          <w:tcPr>
            <w:tcW w:w="5571" w:type="dxa"/>
          </w:tcPr>
          <w:p w:rsidR="00F42696" w:rsidRDefault="002440A9" w:rsidP="00161D2A">
            <w:pPr>
              <w:spacing w:after="0" w:line="240" w:lineRule="auto"/>
              <w:rPr>
                <w:rFonts w:asciiTheme="minorHAnsi" w:hAnsiTheme="minorHAnsi" w:cstheme="minorBidi"/>
                <w:b/>
              </w:rPr>
            </w:pPr>
            <w:r>
              <w:rPr>
                <w:rFonts w:asciiTheme="minorHAnsi" w:hAnsiTheme="minorHAnsi" w:cstheme="minorBidi"/>
                <w:b/>
              </w:rPr>
              <w:t>Grants</w:t>
            </w:r>
            <w:r w:rsidR="00D6740A">
              <w:rPr>
                <w:rFonts w:asciiTheme="minorHAnsi" w:hAnsiTheme="minorHAnsi" w:cstheme="minorBidi"/>
                <w:b/>
              </w:rPr>
              <w:t xml:space="preserve">: </w:t>
            </w:r>
            <w:r w:rsidR="00CE2D9B">
              <w:rPr>
                <w:rFonts w:asciiTheme="minorHAnsi" w:hAnsiTheme="minorHAnsi" w:cstheme="minorBidi"/>
                <w:b/>
              </w:rPr>
              <w:t>Introduction and Problem Statement</w:t>
            </w:r>
          </w:p>
          <w:p w:rsidR="00D6740A" w:rsidRPr="00D6740A" w:rsidRDefault="00D6740A" w:rsidP="00161D2A">
            <w:pPr>
              <w:spacing w:after="0" w:line="240" w:lineRule="auto"/>
              <w:rPr>
                <w:rFonts w:asciiTheme="minorHAnsi" w:hAnsiTheme="minorHAnsi" w:cstheme="minorBidi"/>
              </w:rPr>
            </w:pPr>
            <w:r>
              <w:rPr>
                <w:rFonts w:asciiTheme="minorHAnsi" w:hAnsiTheme="minorHAnsi" w:cstheme="minorBidi"/>
              </w:rPr>
              <w:t>Create Groups- Brainstorm Ideas</w:t>
            </w:r>
            <w:r w:rsidR="00972F7B">
              <w:rPr>
                <w:rFonts w:asciiTheme="minorHAnsi" w:hAnsiTheme="minorHAnsi" w:cstheme="minorBidi"/>
              </w:rPr>
              <w:t>, GANNT Chart</w:t>
            </w:r>
          </w:p>
          <w:p w:rsidR="00972F7B" w:rsidRPr="009013B6" w:rsidRDefault="009013B6" w:rsidP="005B76BB">
            <w:pPr>
              <w:spacing w:after="0" w:line="240" w:lineRule="auto"/>
              <w:rPr>
                <w:rFonts w:asciiTheme="minorHAnsi" w:hAnsiTheme="minorHAnsi" w:cstheme="minorBidi"/>
              </w:rPr>
            </w:pPr>
            <w:r>
              <w:rPr>
                <w:rFonts w:asciiTheme="minorHAnsi" w:hAnsiTheme="minorHAnsi" w:cstheme="minorBidi"/>
              </w:rPr>
              <w:t>Due</w:t>
            </w:r>
            <w:r w:rsidR="00972F7B">
              <w:rPr>
                <w:rFonts w:asciiTheme="minorHAnsi" w:hAnsiTheme="minorHAnsi" w:cstheme="minorBidi"/>
              </w:rPr>
              <w:t>:</w:t>
            </w:r>
            <w:r>
              <w:rPr>
                <w:rFonts w:asciiTheme="minorHAnsi" w:hAnsiTheme="minorHAnsi" w:cstheme="minorBidi"/>
              </w:rPr>
              <w:t xml:space="preserve"> Conference Paper Final Draft</w:t>
            </w:r>
            <w:r w:rsidR="00972F7B">
              <w:rPr>
                <w:rFonts w:asciiTheme="minorHAnsi" w:hAnsiTheme="minorHAnsi" w:cstheme="minorBidi"/>
              </w:rPr>
              <w:t xml:space="preserve">; Read </w:t>
            </w:r>
            <w:hyperlink r:id="rId19" w:history="1">
              <w:r w:rsidR="00972F7B" w:rsidRPr="00972F7B">
                <w:rPr>
                  <w:rStyle w:val="Hyperlink"/>
                  <w:rFonts w:asciiTheme="minorHAnsi" w:hAnsiTheme="minorHAnsi" w:cstheme="minorBidi"/>
                </w:rPr>
                <w:t>Grant Proposals</w:t>
              </w:r>
            </w:hyperlink>
          </w:p>
        </w:tc>
      </w:tr>
      <w:tr w:rsidR="00F42696" w:rsidRPr="003D4EE7" w:rsidTr="00161D2A">
        <w:trPr>
          <w:trHeight w:val="543"/>
        </w:trPr>
        <w:tc>
          <w:tcPr>
            <w:tcW w:w="1547" w:type="dxa"/>
          </w:tcPr>
          <w:p w:rsidR="00F42696" w:rsidRPr="003D4EE7" w:rsidRDefault="00F42696" w:rsidP="00161D2A">
            <w:pPr>
              <w:spacing w:after="0" w:line="240" w:lineRule="auto"/>
              <w:jc w:val="right"/>
              <w:rPr>
                <w:rFonts w:asciiTheme="minorHAnsi" w:hAnsiTheme="minorHAnsi" w:cstheme="minorBidi"/>
              </w:rPr>
            </w:pP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W 04/11</w:t>
            </w:r>
          </w:p>
        </w:tc>
        <w:tc>
          <w:tcPr>
            <w:tcW w:w="5571" w:type="dxa"/>
          </w:tcPr>
          <w:p w:rsidR="00B83431" w:rsidRDefault="00B83431" w:rsidP="00161D2A">
            <w:pPr>
              <w:spacing w:after="0" w:line="240" w:lineRule="auto"/>
              <w:rPr>
                <w:rFonts w:asciiTheme="minorHAnsi" w:hAnsiTheme="minorHAnsi" w:cstheme="minorBidi"/>
                <w:b/>
              </w:rPr>
            </w:pPr>
            <w:r>
              <w:rPr>
                <w:rFonts w:asciiTheme="minorHAnsi" w:hAnsiTheme="minorHAnsi" w:cstheme="minorBidi"/>
                <w:b/>
              </w:rPr>
              <w:t xml:space="preserve">NO CLASS </w:t>
            </w:r>
          </w:p>
          <w:p w:rsidR="00F42696" w:rsidRPr="00B94D78" w:rsidRDefault="00F42696" w:rsidP="00161D2A">
            <w:pPr>
              <w:spacing w:after="0" w:line="240" w:lineRule="auto"/>
              <w:rPr>
                <w:rFonts w:asciiTheme="minorHAnsi" w:hAnsiTheme="minorHAnsi" w:cstheme="minorBidi"/>
                <w:b/>
              </w:rPr>
            </w:pPr>
            <w:r>
              <w:rPr>
                <w:rFonts w:asciiTheme="minorHAnsi" w:hAnsiTheme="minorHAnsi" w:cstheme="minorBidi"/>
                <w:b/>
              </w:rPr>
              <w:t>CLASSES FOLLOW FRIDAY SCHEDULE</w:t>
            </w:r>
          </w:p>
        </w:tc>
      </w:tr>
      <w:tr w:rsidR="00F42696" w:rsidRPr="003D4EE7" w:rsidTr="00161D2A">
        <w:trPr>
          <w:trHeight w:val="256"/>
        </w:trPr>
        <w:tc>
          <w:tcPr>
            <w:tcW w:w="1547" w:type="dxa"/>
          </w:tcPr>
          <w:p w:rsidR="00F42696" w:rsidRPr="003D4EE7" w:rsidRDefault="00F42696" w:rsidP="00161D2A">
            <w:pPr>
              <w:spacing w:after="0" w:line="240" w:lineRule="auto"/>
              <w:jc w:val="right"/>
              <w:rPr>
                <w:rFonts w:asciiTheme="minorHAnsi" w:hAnsiTheme="minorHAnsi" w:cstheme="minorBidi"/>
                <w:b/>
              </w:rPr>
            </w:pPr>
          </w:p>
        </w:tc>
        <w:tc>
          <w:tcPr>
            <w:tcW w:w="1911" w:type="dxa"/>
          </w:tcPr>
          <w:p w:rsidR="00F42696" w:rsidRPr="003D4EE7" w:rsidRDefault="00F42696" w:rsidP="00161D2A">
            <w:pPr>
              <w:spacing w:after="0" w:line="240" w:lineRule="auto"/>
              <w:jc w:val="center"/>
              <w:rPr>
                <w:rFonts w:asciiTheme="minorHAnsi" w:hAnsiTheme="minorHAnsi" w:cstheme="minorBidi"/>
              </w:rPr>
            </w:pPr>
          </w:p>
        </w:tc>
        <w:tc>
          <w:tcPr>
            <w:tcW w:w="5571" w:type="dxa"/>
          </w:tcPr>
          <w:p w:rsidR="00F42696" w:rsidRPr="003D4EE7" w:rsidRDefault="00F42696" w:rsidP="00161D2A">
            <w:pPr>
              <w:spacing w:after="0" w:line="240" w:lineRule="auto"/>
              <w:rPr>
                <w:rFonts w:asciiTheme="minorHAnsi" w:hAnsiTheme="minorHAnsi" w:cstheme="minorBidi"/>
              </w:rPr>
            </w:pPr>
          </w:p>
        </w:tc>
      </w:tr>
      <w:tr w:rsidR="00F42696" w:rsidRPr="003D4EE7" w:rsidTr="00161D2A">
        <w:trPr>
          <w:trHeight w:val="543"/>
        </w:trPr>
        <w:tc>
          <w:tcPr>
            <w:tcW w:w="1547" w:type="dxa"/>
          </w:tcPr>
          <w:p w:rsidR="00F42696" w:rsidRPr="003D4EE7" w:rsidRDefault="00F42696" w:rsidP="00161D2A">
            <w:pPr>
              <w:spacing w:after="0" w:line="240" w:lineRule="auto"/>
              <w:jc w:val="right"/>
              <w:rPr>
                <w:rFonts w:asciiTheme="minorHAnsi" w:hAnsiTheme="minorHAnsi" w:cstheme="minorBidi"/>
              </w:rPr>
            </w:pPr>
            <w:r w:rsidRPr="003D4EE7">
              <w:rPr>
                <w:rFonts w:asciiTheme="minorHAnsi" w:hAnsiTheme="minorHAnsi" w:cstheme="minorBidi"/>
                <w:b/>
              </w:rPr>
              <w:t>Week 12</w:t>
            </w: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M 04/16</w:t>
            </w:r>
          </w:p>
        </w:tc>
        <w:tc>
          <w:tcPr>
            <w:tcW w:w="5571" w:type="dxa"/>
          </w:tcPr>
          <w:p w:rsidR="00F42696" w:rsidRDefault="00A75EF4" w:rsidP="00161D2A">
            <w:pPr>
              <w:spacing w:after="0" w:line="240" w:lineRule="auto"/>
              <w:rPr>
                <w:rFonts w:asciiTheme="minorHAnsi" w:hAnsiTheme="minorHAnsi" w:cstheme="minorBidi"/>
                <w:b/>
              </w:rPr>
            </w:pPr>
            <w:r>
              <w:rPr>
                <w:rFonts w:asciiTheme="minorHAnsi" w:hAnsiTheme="minorHAnsi" w:cstheme="minorBidi"/>
                <w:b/>
              </w:rPr>
              <w:t>Grants</w:t>
            </w:r>
            <w:r w:rsidR="00D6740A">
              <w:rPr>
                <w:rFonts w:asciiTheme="minorHAnsi" w:hAnsiTheme="minorHAnsi" w:cstheme="minorBidi"/>
                <w:b/>
              </w:rPr>
              <w:t xml:space="preserve">: </w:t>
            </w:r>
            <w:r w:rsidR="00EF5415">
              <w:rPr>
                <w:rFonts w:asciiTheme="minorHAnsi" w:hAnsiTheme="minorHAnsi" w:cstheme="minorBidi"/>
                <w:b/>
              </w:rPr>
              <w:t>Budgets</w:t>
            </w:r>
            <w:r w:rsidR="00B65EAF">
              <w:rPr>
                <w:rFonts w:asciiTheme="minorHAnsi" w:hAnsiTheme="minorHAnsi" w:cstheme="minorBidi"/>
                <w:b/>
              </w:rPr>
              <w:t xml:space="preserve"> and S.M.A.R.T. Goals</w:t>
            </w:r>
          </w:p>
          <w:p w:rsidR="00EF5415" w:rsidRPr="00EF5415" w:rsidRDefault="00EF5415" w:rsidP="002D173B">
            <w:pPr>
              <w:spacing w:after="0" w:line="240" w:lineRule="auto"/>
              <w:rPr>
                <w:rFonts w:asciiTheme="minorHAnsi" w:hAnsiTheme="minorHAnsi" w:cstheme="minorBidi"/>
              </w:rPr>
            </w:pPr>
            <w:r>
              <w:rPr>
                <w:rFonts w:asciiTheme="minorHAnsi" w:hAnsiTheme="minorHAnsi" w:cstheme="minorBidi"/>
              </w:rPr>
              <w:t xml:space="preserve">DUE: </w:t>
            </w:r>
            <w:r w:rsidR="00972F7B">
              <w:rPr>
                <w:rFonts w:asciiTheme="minorHAnsi" w:hAnsiTheme="minorHAnsi" w:cstheme="minorBidi"/>
              </w:rPr>
              <w:t xml:space="preserve">Completed </w:t>
            </w:r>
            <w:r>
              <w:rPr>
                <w:rFonts w:asciiTheme="minorHAnsi" w:hAnsiTheme="minorHAnsi" w:cstheme="minorBidi"/>
              </w:rPr>
              <w:t>GANNT Chart</w:t>
            </w:r>
            <w:r w:rsidR="00B65EAF">
              <w:rPr>
                <w:rFonts w:asciiTheme="minorHAnsi" w:hAnsiTheme="minorHAnsi" w:cstheme="minorBidi"/>
              </w:rPr>
              <w:t>,</w:t>
            </w:r>
            <w:r w:rsidR="002D173B">
              <w:rPr>
                <w:rFonts w:asciiTheme="minorHAnsi" w:hAnsiTheme="minorHAnsi" w:cstheme="minorBidi"/>
              </w:rPr>
              <w:t xml:space="preserve"> Problem Statement</w:t>
            </w:r>
            <w:r w:rsidR="00D94455">
              <w:rPr>
                <w:rFonts w:asciiTheme="minorHAnsi" w:hAnsiTheme="minorHAnsi" w:cstheme="minorBidi"/>
              </w:rPr>
              <w:t xml:space="preserve"> (Feeder)</w:t>
            </w:r>
            <w:r w:rsidR="002D173B">
              <w:rPr>
                <w:rFonts w:asciiTheme="minorHAnsi" w:hAnsiTheme="minorHAnsi" w:cstheme="minorBidi"/>
              </w:rPr>
              <w:t>,</w:t>
            </w:r>
            <w:r w:rsidR="005165B4">
              <w:rPr>
                <w:rFonts w:asciiTheme="minorHAnsi" w:hAnsiTheme="minorHAnsi" w:cstheme="minorBidi"/>
              </w:rPr>
              <w:t xml:space="preserve"> </w:t>
            </w:r>
            <w:r w:rsidR="00B65EAF">
              <w:rPr>
                <w:rFonts w:asciiTheme="minorHAnsi" w:hAnsiTheme="minorHAnsi" w:cstheme="minorBidi"/>
              </w:rPr>
              <w:t xml:space="preserve">Find </w:t>
            </w:r>
            <w:r w:rsidR="002D173B">
              <w:rPr>
                <w:rFonts w:asciiTheme="minorHAnsi" w:hAnsiTheme="minorHAnsi" w:cstheme="minorBidi"/>
              </w:rPr>
              <w:t>1 Prospective Grant per person</w:t>
            </w:r>
          </w:p>
        </w:tc>
      </w:tr>
      <w:tr w:rsidR="00F42696" w:rsidRPr="003D4EE7" w:rsidTr="00161D2A">
        <w:trPr>
          <w:trHeight w:val="256"/>
        </w:trPr>
        <w:tc>
          <w:tcPr>
            <w:tcW w:w="1547" w:type="dxa"/>
          </w:tcPr>
          <w:p w:rsidR="00F42696" w:rsidRPr="003D4EE7" w:rsidRDefault="00F42696" w:rsidP="00161D2A">
            <w:pPr>
              <w:spacing w:after="0" w:line="240" w:lineRule="auto"/>
              <w:jc w:val="right"/>
              <w:rPr>
                <w:rFonts w:asciiTheme="minorHAnsi" w:hAnsiTheme="minorHAnsi" w:cstheme="minorBidi"/>
              </w:rPr>
            </w:pP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W 04/18</w:t>
            </w:r>
          </w:p>
        </w:tc>
        <w:tc>
          <w:tcPr>
            <w:tcW w:w="5571" w:type="dxa"/>
          </w:tcPr>
          <w:p w:rsidR="00F42696" w:rsidRDefault="00A75EF4" w:rsidP="00161D2A">
            <w:pPr>
              <w:spacing w:after="0" w:line="240" w:lineRule="auto"/>
              <w:rPr>
                <w:rFonts w:asciiTheme="minorHAnsi" w:hAnsiTheme="minorHAnsi" w:cstheme="minorBidi"/>
                <w:b/>
              </w:rPr>
            </w:pPr>
            <w:r>
              <w:rPr>
                <w:rFonts w:asciiTheme="minorHAnsi" w:hAnsiTheme="minorHAnsi" w:cstheme="minorBidi"/>
                <w:b/>
              </w:rPr>
              <w:t>Grants</w:t>
            </w:r>
            <w:r w:rsidR="00972F7B">
              <w:rPr>
                <w:rFonts w:asciiTheme="minorHAnsi" w:hAnsiTheme="minorHAnsi" w:cstheme="minorBidi"/>
                <w:b/>
              </w:rPr>
              <w:t>:</w:t>
            </w:r>
            <w:r w:rsidR="005165B4">
              <w:rPr>
                <w:rFonts w:asciiTheme="minorHAnsi" w:hAnsiTheme="minorHAnsi" w:cstheme="minorBidi"/>
                <w:b/>
              </w:rPr>
              <w:t xml:space="preserve"> Project Narratives and Incorporating Sources</w:t>
            </w:r>
          </w:p>
          <w:p w:rsidR="005165B4" w:rsidRPr="005165B4" w:rsidRDefault="005165B4" w:rsidP="00161D2A">
            <w:pPr>
              <w:spacing w:after="0" w:line="240" w:lineRule="auto"/>
              <w:rPr>
                <w:rFonts w:asciiTheme="minorHAnsi" w:hAnsiTheme="minorHAnsi" w:cstheme="minorBidi"/>
              </w:rPr>
            </w:pPr>
            <w:r>
              <w:rPr>
                <w:rFonts w:asciiTheme="minorHAnsi" w:hAnsiTheme="minorHAnsi" w:cstheme="minorBidi"/>
              </w:rPr>
              <w:t>DUE: Find 1 unique source per person, bring to class</w:t>
            </w:r>
          </w:p>
        </w:tc>
      </w:tr>
      <w:tr w:rsidR="00F42696" w:rsidRPr="003D4EE7" w:rsidTr="00161D2A">
        <w:trPr>
          <w:trHeight w:val="271"/>
        </w:trPr>
        <w:tc>
          <w:tcPr>
            <w:tcW w:w="1547" w:type="dxa"/>
          </w:tcPr>
          <w:p w:rsidR="00F42696" w:rsidRPr="003D4EE7" w:rsidRDefault="00F42696" w:rsidP="00161D2A">
            <w:pPr>
              <w:spacing w:after="0" w:line="240" w:lineRule="auto"/>
              <w:jc w:val="right"/>
              <w:rPr>
                <w:rFonts w:asciiTheme="minorHAnsi" w:hAnsiTheme="minorHAnsi" w:cstheme="minorBidi"/>
                <w:b/>
              </w:rPr>
            </w:pPr>
          </w:p>
        </w:tc>
        <w:tc>
          <w:tcPr>
            <w:tcW w:w="1911" w:type="dxa"/>
          </w:tcPr>
          <w:p w:rsidR="00F42696" w:rsidRPr="003D4EE7" w:rsidRDefault="00F42696" w:rsidP="00161D2A">
            <w:pPr>
              <w:spacing w:after="0" w:line="240" w:lineRule="auto"/>
              <w:jc w:val="center"/>
              <w:rPr>
                <w:rFonts w:asciiTheme="minorHAnsi" w:hAnsiTheme="minorHAnsi" w:cstheme="minorBidi"/>
              </w:rPr>
            </w:pPr>
          </w:p>
        </w:tc>
        <w:tc>
          <w:tcPr>
            <w:tcW w:w="5571" w:type="dxa"/>
          </w:tcPr>
          <w:p w:rsidR="00F42696" w:rsidRPr="003D4EE7" w:rsidRDefault="00F42696" w:rsidP="00161D2A">
            <w:pPr>
              <w:spacing w:after="0" w:line="240" w:lineRule="auto"/>
              <w:rPr>
                <w:rFonts w:asciiTheme="minorHAnsi" w:hAnsiTheme="minorHAnsi" w:cstheme="minorBidi"/>
              </w:rPr>
            </w:pPr>
          </w:p>
        </w:tc>
      </w:tr>
      <w:tr w:rsidR="00F42696" w:rsidRPr="003D4EE7" w:rsidTr="00161D2A">
        <w:trPr>
          <w:trHeight w:val="528"/>
        </w:trPr>
        <w:tc>
          <w:tcPr>
            <w:tcW w:w="1547" w:type="dxa"/>
          </w:tcPr>
          <w:p w:rsidR="00F42696" w:rsidRPr="003D4EE7" w:rsidRDefault="00F42696" w:rsidP="00161D2A">
            <w:pPr>
              <w:spacing w:after="0" w:line="240" w:lineRule="auto"/>
              <w:jc w:val="right"/>
              <w:rPr>
                <w:rFonts w:asciiTheme="minorHAnsi" w:hAnsiTheme="minorHAnsi" w:cstheme="minorBidi"/>
              </w:rPr>
            </w:pPr>
            <w:r w:rsidRPr="003D4EE7">
              <w:rPr>
                <w:rFonts w:asciiTheme="minorHAnsi" w:hAnsiTheme="minorHAnsi" w:cstheme="minorBidi"/>
                <w:b/>
              </w:rPr>
              <w:t>Week 13</w:t>
            </w: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M 04/23</w:t>
            </w:r>
          </w:p>
        </w:tc>
        <w:tc>
          <w:tcPr>
            <w:tcW w:w="5571" w:type="dxa"/>
          </w:tcPr>
          <w:p w:rsidR="004374BB" w:rsidRDefault="00A75EF4" w:rsidP="004374BB">
            <w:pPr>
              <w:spacing w:after="0" w:line="240" w:lineRule="auto"/>
              <w:rPr>
                <w:rFonts w:asciiTheme="minorHAnsi" w:hAnsiTheme="minorHAnsi" w:cstheme="minorBidi"/>
                <w:b/>
              </w:rPr>
            </w:pPr>
            <w:r w:rsidRPr="00A75EF4">
              <w:rPr>
                <w:rFonts w:asciiTheme="minorHAnsi" w:hAnsiTheme="minorHAnsi" w:cstheme="minorBidi"/>
                <w:b/>
              </w:rPr>
              <w:t>Grants</w:t>
            </w:r>
            <w:r w:rsidR="00B65EAF">
              <w:rPr>
                <w:rFonts w:asciiTheme="minorHAnsi" w:hAnsiTheme="minorHAnsi" w:cstheme="minorBidi"/>
                <w:b/>
              </w:rPr>
              <w:t>:</w:t>
            </w:r>
            <w:r w:rsidR="005165B4">
              <w:rPr>
                <w:rFonts w:asciiTheme="minorHAnsi" w:hAnsiTheme="minorHAnsi" w:cstheme="minorBidi"/>
                <w:b/>
              </w:rPr>
              <w:t xml:space="preserve"> </w:t>
            </w:r>
            <w:r w:rsidR="004374BB">
              <w:rPr>
                <w:rFonts w:asciiTheme="minorHAnsi" w:hAnsiTheme="minorHAnsi" w:cstheme="minorBidi"/>
                <w:b/>
              </w:rPr>
              <w:t>Peer Review</w:t>
            </w:r>
          </w:p>
          <w:p w:rsidR="004374BB" w:rsidRPr="005165B4" w:rsidRDefault="004374BB" w:rsidP="004374BB">
            <w:pPr>
              <w:spacing w:after="0" w:line="240" w:lineRule="auto"/>
              <w:rPr>
                <w:rFonts w:asciiTheme="minorHAnsi" w:hAnsiTheme="minorHAnsi" w:cstheme="minorBidi"/>
              </w:rPr>
            </w:pPr>
            <w:r>
              <w:rPr>
                <w:rFonts w:asciiTheme="minorHAnsi" w:hAnsiTheme="minorHAnsi" w:cstheme="minorBidi"/>
              </w:rPr>
              <w:t>DUE: Project Narrative Rough Draft; Budget</w:t>
            </w:r>
          </w:p>
          <w:p w:rsidR="005165B4" w:rsidRPr="00A75EF4" w:rsidRDefault="005165B4" w:rsidP="004374BB">
            <w:pPr>
              <w:spacing w:after="0" w:line="240" w:lineRule="auto"/>
              <w:rPr>
                <w:rFonts w:asciiTheme="minorHAnsi" w:hAnsiTheme="minorHAnsi" w:cstheme="minorBidi"/>
                <w:b/>
              </w:rPr>
            </w:pPr>
          </w:p>
        </w:tc>
      </w:tr>
      <w:tr w:rsidR="00F42696" w:rsidRPr="003D4EE7" w:rsidTr="00161D2A">
        <w:trPr>
          <w:trHeight w:val="325"/>
        </w:trPr>
        <w:tc>
          <w:tcPr>
            <w:tcW w:w="1547" w:type="dxa"/>
          </w:tcPr>
          <w:p w:rsidR="00F42696" w:rsidRPr="003D4EE7" w:rsidRDefault="00F42696" w:rsidP="00161D2A">
            <w:pPr>
              <w:spacing w:after="0" w:line="240" w:lineRule="auto"/>
              <w:jc w:val="right"/>
              <w:rPr>
                <w:rFonts w:asciiTheme="minorHAnsi" w:hAnsiTheme="minorHAnsi" w:cstheme="minorBidi"/>
              </w:rPr>
            </w:pP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W 04/25</w:t>
            </w:r>
          </w:p>
        </w:tc>
        <w:tc>
          <w:tcPr>
            <w:tcW w:w="5571" w:type="dxa"/>
          </w:tcPr>
          <w:p w:rsidR="00F42696" w:rsidRPr="00A75EF4" w:rsidRDefault="007274B8" w:rsidP="004374BB">
            <w:pPr>
              <w:spacing w:after="0" w:line="240" w:lineRule="auto"/>
              <w:rPr>
                <w:rFonts w:asciiTheme="minorHAnsi" w:hAnsiTheme="minorHAnsi" w:cstheme="minorBidi"/>
                <w:b/>
              </w:rPr>
            </w:pPr>
            <w:r>
              <w:rPr>
                <w:rFonts w:asciiTheme="minorHAnsi" w:hAnsiTheme="minorHAnsi" w:cstheme="minorBidi"/>
                <w:b/>
              </w:rPr>
              <w:t xml:space="preserve">Grants: </w:t>
            </w:r>
            <w:r w:rsidR="004374BB">
              <w:rPr>
                <w:rFonts w:asciiTheme="minorHAnsi" w:hAnsiTheme="minorHAnsi" w:cstheme="minorBidi"/>
                <w:b/>
              </w:rPr>
              <w:t>TBA</w:t>
            </w:r>
          </w:p>
        </w:tc>
      </w:tr>
      <w:tr w:rsidR="00F42696" w:rsidRPr="003D4EE7" w:rsidTr="00161D2A">
        <w:trPr>
          <w:trHeight w:val="271"/>
        </w:trPr>
        <w:tc>
          <w:tcPr>
            <w:tcW w:w="1547" w:type="dxa"/>
          </w:tcPr>
          <w:p w:rsidR="00F42696" w:rsidRPr="003D4EE7" w:rsidRDefault="00F42696" w:rsidP="00161D2A">
            <w:pPr>
              <w:spacing w:after="0" w:line="240" w:lineRule="auto"/>
              <w:jc w:val="right"/>
              <w:rPr>
                <w:rFonts w:asciiTheme="minorHAnsi" w:hAnsiTheme="minorHAnsi" w:cstheme="minorBidi"/>
                <w:b/>
              </w:rPr>
            </w:pPr>
          </w:p>
        </w:tc>
        <w:tc>
          <w:tcPr>
            <w:tcW w:w="1911" w:type="dxa"/>
          </w:tcPr>
          <w:p w:rsidR="00F42696" w:rsidRPr="003D4EE7" w:rsidRDefault="00F42696" w:rsidP="00161D2A">
            <w:pPr>
              <w:spacing w:after="0" w:line="240" w:lineRule="auto"/>
              <w:jc w:val="center"/>
              <w:rPr>
                <w:rFonts w:asciiTheme="minorHAnsi" w:hAnsiTheme="minorHAnsi" w:cstheme="minorBidi"/>
              </w:rPr>
            </w:pPr>
          </w:p>
        </w:tc>
        <w:tc>
          <w:tcPr>
            <w:tcW w:w="5571" w:type="dxa"/>
          </w:tcPr>
          <w:p w:rsidR="00F42696" w:rsidRPr="003D4EE7" w:rsidRDefault="00F42696" w:rsidP="00161D2A">
            <w:pPr>
              <w:spacing w:after="0" w:line="240" w:lineRule="auto"/>
              <w:rPr>
                <w:rFonts w:asciiTheme="minorHAnsi" w:hAnsiTheme="minorHAnsi" w:cstheme="minorBidi"/>
              </w:rPr>
            </w:pPr>
          </w:p>
        </w:tc>
      </w:tr>
      <w:tr w:rsidR="00F42696" w:rsidRPr="003D4EE7" w:rsidTr="00161D2A">
        <w:trPr>
          <w:trHeight w:val="271"/>
        </w:trPr>
        <w:tc>
          <w:tcPr>
            <w:tcW w:w="1547" w:type="dxa"/>
          </w:tcPr>
          <w:p w:rsidR="00F42696" w:rsidRPr="003D4EE7" w:rsidRDefault="00F42696" w:rsidP="00161D2A">
            <w:pPr>
              <w:spacing w:after="0" w:line="240" w:lineRule="auto"/>
              <w:jc w:val="right"/>
              <w:rPr>
                <w:rFonts w:asciiTheme="minorHAnsi" w:hAnsiTheme="minorHAnsi" w:cstheme="minorBidi"/>
              </w:rPr>
            </w:pPr>
            <w:r w:rsidRPr="003D4EE7">
              <w:rPr>
                <w:rFonts w:asciiTheme="minorHAnsi" w:hAnsiTheme="minorHAnsi" w:cstheme="minorBidi"/>
                <w:b/>
              </w:rPr>
              <w:t>Week 14</w:t>
            </w: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M 04/30</w:t>
            </w:r>
          </w:p>
        </w:tc>
        <w:tc>
          <w:tcPr>
            <w:tcW w:w="5571" w:type="dxa"/>
          </w:tcPr>
          <w:p w:rsidR="00F42696" w:rsidRDefault="002440A9" w:rsidP="00161D2A">
            <w:pPr>
              <w:spacing w:after="0" w:line="240" w:lineRule="auto"/>
              <w:rPr>
                <w:rFonts w:asciiTheme="minorHAnsi" w:hAnsiTheme="minorHAnsi" w:cstheme="minorBidi"/>
                <w:b/>
              </w:rPr>
            </w:pPr>
            <w:r>
              <w:rPr>
                <w:rFonts w:asciiTheme="minorHAnsi" w:hAnsiTheme="minorHAnsi" w:cstheme="minorBidi"/>
                <w:b/>
              </w:rPr>
              <w:t>Grants</w:t>
            </w:r>
            <w:r w:rsidR="005165B4">
              <w:rPr>
                <w:rFonts w:asciiTheme="minorHAnsi" w:hAnsiTheme="minorHAnsi" w:cstheme="minorBidi"/>
                <w:b/>
              </w:rPr>
              <w:t>: Presenting Your Grant Proposal</w:t>
            </w:r>
          </w:p>
          <w:p w:rsidR="005165B4" w:rsidRPr="005165B4" w:rsidRDefault="004374BB" w:rsidP="00161D2A">
            <w:pPr>
              <w:spacing w:after="0" w:line="240" w:lineRule="auto"/>
              <w:rPr>
                <w:rFonts w:asciiTheme="minorHAnsi" w:hAnsiTheme="minorHAnsi" w:cstheme="minorBidi"/>
              </w:rPr>
            </w:pPr>
            <w:r>
              <w:rPr>
                <w:rFonts w:asciiTheme="minorHAnsi" w:hAnsiTheme="minorHAnsi" w:cstheme="minorBidi"/>
              </w:rPr>
              <w:t xml:space="preserve">DUE: Read </w:t>
            </w:r>
            <w:hyperlink r:id="rId20" w:history="1">
              <w:r w:rsidR="00D90F60" w:rsidRPr="004374BB">
                <w:rPr>
                  <w:rStyle w:val="Hyperlink"/>
                  <w:rFonts w:asciiTheme="minorHAnsi" w:hAnsiTheme="minorHAnsi" w:cstheme="minorBidi"/>
                </w:rPr>
                <w:t>PowerPoint</w:t>
              </w:r>
              <w:r w:rsidRPr="004374BB">
                <w:rPr>
                  <w:rStyle w:val="Hyperlink"/>
                  <w:rFonts w:asciiTheme="minorHAnsi" w:hAnsiTheme="minorHAnsi" w:cstheme="minorBidi"/>
                </w:rPr>
                <w:t xml:space="preserve"> is Evil</w:t>
              </w:r>
            </w:hyperlink>
          </w:p>
        </w:tc>
      </w:tr>
      <w:tr w:rsidR="00F42696" w:rsidRPr="003D4EE7" w:rsidTr="00161D2A">
        <w:trPr>
          <w:trHeight w:val="800"/>
        </w:trPr>
        <w:tc>
          <w:tcPr>
            <w:tcW w:w="1547" w:type="dxa"/>
          </w:tcPr>
          <w:p w:rsidR="00F42696" w:rsidRPr="003D4EE7" w:rsidRDefault="00F42696" w:rsidP="00161D2A">
            <w:pPr>
              <w:spacing w:after="0" w:line="240" w:lineRule="auto"/>
              <w:jc w:val="right"/>
              <w:rPr>
                <w:rFonts w:asciiTheme="minorHAnsi" w:hAnsiTheme="minorHAnsi" w:cstheme="minorBidi"/>
              </w:rPr>
            </w:pP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W 05/02</w:t>
            </w:r>
          </w:p>
        </w:tc>
        <w:tc>
          <w:tcPr>
            <w:tcW w:w="5571" w:type="dxa"/>
          </w:tcPr>
          <w:p w:rsidR="00F42696" w:rsidRPr="005165B4" w:rsidRDefault="002440A9" w:rsidP="00161D2A">
            <w:pPr>
              <w:spacing w:after="0" w:line="240" w:lineRule="auto"/>
              <w:rPr>
                <w:rFonts w:asciiTheme="minorHAnsi" w:hAnsiTheme="minorHAnsi" w:cstheme="minorBidi"/>
                <w:b/>
              </w:rPr>
            </w:pPr>
            <w:r w:rsidRPr="005165B4">
              <w:rPr>
                <w:rFonts w:asciiTheme="minorHAnsi" w:hAnsiTheme="minorHAnsi" w:cstheme="minorBidi"/>
                <w:b/>
              </w:rPr>
              <w:t>Grants</w:t>
            </w:r>
            <w:r w:rsidR="005165B4">
              <w:rPr>
                <w:rFonts w:asciiTheme="minorHAnsi" w:hAnsiTheme="minorHAnsi" w:cstheme="minorBidi"/>
                <w:b/>
              </w:rPr>
              <w:t>: Presentation Workshop</w:t>
            </w:r>
          </w:p>
          <w:p w:rsidR="005165B4" w:rsidRDefault="00131D85" w:rsidP="005165B4">
            <w:pPr>
              <w:spacing w:after="0" w:line="240" w:lineRule="auto"/>
              <w:rPr>
                <w:rFonts w:asciiTheme="minorHAnsi" w:hAnsiTheme="minorHAnsi" w:cstheme="minorBidi"/>
                <w:b/>
              </w:rPr>
            </w:pPr>
            <w:r>
              <w:rPr>
                <w:rFonts w:asciiTheme="minorHAnsi" w:hAnsiTheme="minorHAnsi"/>
              </w:rPr>
              <w:t>DUE: Memo #2 Group Evaluation</w:t>
            </w:r>
            <w:r w:rsidR="005165B4">
              <w:rPr>
                <w:rFonts w:asciiTheme="minorHAnsi" w:hAnsiTheme="minorHAnsi" w:cstheme="minorBidi"/>
                <w:b/>
              </w:rPr>
              <w:t xml:space="preserve"> </w:t>
            </w:r>
          </w:p>
          <w:p w:rsidR="005165B4" w:rsidRPr="005165B4" w:rsidRDefault="00131D85" w:rsidP="005165B4">
            <w:pPr>
              <w:spacing w:after="0" w:line="240" w:lineRule="auto"/>
            </w:pPr>
            <w:r>
              <w:rPr>
                <w:rFonts w:asciiTheme="minorHAnsi" w:hAnsiTheme="minorHAnsi" w:cstheme="minorBidi"/>
              </w:rPr>
              <w:t>DUE: Project Narrative Final Draft</w:t>
            </w:r>
          </w:p>
        </w:tc>
      </w:tr>
      <w:tr w:rsidR="00F42696" w:rsidRPr="003D4EE7" w:rsidTr="00161D2A">
        <w:trPr>
          <w:trHeight w:val="271"/>
        </w:trPr>
        <w:tc>
          <w:tcPr>
            <w:tcW w:w="1547" w:type="dxa"/>
          </w:tcPr>
          <w:p w:rsidR="00F42696" w:rsidRPr="003D4EE7" w:rsidRDefault="00F42696" w:rsidP="00161D2A">
            <w:pPr>
              <w:spacing w:after="0" w:line="240" w:lineRule="auto"/>
              <w:jc w:val="right"/>
              <w:rPr>
                <w:rFonts w:asciiTheme="minorHAnsi" w:hAnsiTheme="minorHAnsi" w:cstheme="minorBidi"/>
                <w:b/>
              </w:rPr>
            </w:pPr>
          </w:p>
        </w:tc>
        <w:tc>
          <w:tcPr>
            <w:tcW w:w="1911" w:type="dxa"/>
          </w:tcPr>
          <w:p w:rsidR="00F42696" w:rsidRPr="003D4EE7" w:rsidRDefault="00F42696" w:rsidP="00161D2A">
            <w:pPr>
              <w:spacing w:after="0" w:line="240" w:lineRule="auto"/>
              <w:jc w:val="center"/>
              <w:rPr>
                <w:rFonts w:asciiTheme="minorHAnsi" w:hAnsiTheme="minorHAnsi" w:cstheme="minorBidi"/>
              </w:rPr>
            </w:pPr>
          </w:p>
        </w:tc>
        <w:tc>
          <w:tcPr>
            <w:tcW w:w="5571" w:type="dxa"/>
          </w:tcPr>
          <w:p w:rsidR="00F42696" w:rsidRPr="003D4EE7" w:rsidRDefault="00F42696" w:rsidP="00161D2A">
            <w:pPr>
              <w:spacing w:after="0" w:line="240" w:lineRule="auto"/>
              <w:rPr>
                <w:rFonts w:asciiTheme="minorHAnsi" w:hAnsiTheme="minorHAnsi" w:cstheme="minorBidi"/>
              </w:rPr>
            </w:pPr>
          </w:p>
        </w:tc>
      </w:tr>
      <w:tr w:rsidR="00F42696" w:rsidRPr="003D4EE7" w:rsidTr="00161D2A">
        <w:trPr>
          <w:trHeight w:val="256"/>
        </w:trPr>
        <w:tc>
          <w:tcPr>
            <w:tcW w:w="1547" w:type="dxa"/>
          </w:tcPr>
          <w:p w:rsidR="00F42696" w:rsidRPr="003D4EE7" w:rsidRDefault="00F42696" w:rsidP="00161D2A">
            <w:pPr>
              <w:spacing w:after="0" w:line="240" w:lineRule="auto"/>
              <w:jc w:val="right"/>
              <w:rPr>
                <w:rFonts w:asciiTheme="minorHAnsi" w:hAnsiTheme="minorHAnsi" w:cstheme="minorBidi"/>
              </w:rPr>
            </w:pPr>
            <w:r w:rsidRPr="003D4EE7">
              <w:rPr>
                <w:rFonts w:asciiTheme="minorHAnsi" w:hAnsiTheme="minorHAnsi" w:cstheme="minorBidi"/>
                <w:b/>
              </w:rPr>
              <w:t>Week 15</w:t>
            </w: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M 05/07</w:t>
            </w:r>
          </w:p>
        </w:tc>
        <w:tc>
          <w:tcPr>
            <w:tcW w:w="5571" w:type="dxa"/>
          </w:tcPr>
          <w:p w:rsidR="005165B4" w:rsidRDefault="00A75EF4" w:rsidP="00161D2A">
            <w:pPr>
              <w:spacing w:after="0" w:line="240" w:lineRule="auto"/>
              <w:rPr>
                <w:rFonts w:asciiTheme="minorHAnsi" w:hAnsiTheme="minorHAnsi" w:cstheme="minorBidi"/>
              </w:rPr>
            </w:pPr>
            <w:r>
              <w:rPr>
                <w:rFonts w:asciiTheme="minorHAnsi" w:hAnsiTheme="minorHAnsi" w:cstheme="minorBidi"/>
              </w:rPr>
              <w:t>Introduce Final Portfolio</w:t>
            </w:r>
          </w:p>
          <w:p w:rsidR="005165B4" w:rsidRPr="005165B4" w:rsidRDefault="005165B4" w:rsidP="00161D2A">
            <w:pPr>
              <w:spacing w:after="0" w:line="240" w:lineRule="auto"/>
              <w:rPr>
                <w:rFonts w:asciiTheme="minorHAnsi" w:hAnsiTheme="minorHAnsi" w:cstheme="minorBidi"/>
                <w:b/>
              </w:rPr>
            </w:pPr>
            <w:r>
              <w:rPr>
                <w:rFonts w:asciiTheme="minorHAnsi" w:hAnsiTheme="minorHAnsi" w:cstheme="minorBidi"/>
                <w:b/>
              </w:rPr>
              <w:t>Grant Presentations</w:t>
            </w:r>
          </w:p>
        </w:tc>
      </w:tr>
      <w:tr w:rsidR="00F42696" w:rsidRPr="003D4EE7" w:rsidTr="00161D2A">
        <w:trPr>
          <w:trHeight w:val="271"/>
        </w:trPr>
        <w:tc>
          <w:tcPr>
            <w:tcW w:w="1547" w:type="dxa"/>
          </w:tcPr>
          <w:p w:rsidR="00F42696" w:rsidRPr="003D4EE7" w:rsidRDefault="00F42696" w:rsidP="00161D2A">
            <w:pPr>
              <w:spacing w:after="0" w:line="240" w:lineRule="auto"/>
              <w:jc w:val="right"/>
              <w:rPr>
                <w:rFonts w:asciiTheme="minorHAnsi" w:hAnsiTheme="minorHAnsi" w:cstheme="minorBidi"/>
              </w:rPr>
            </w:pP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W 05/09</w:t>
            </w:r>
          </w:p>
        </w:tc>
        <w:tc>
          <w:tcPr>
            <w:tcW w:w="5571" w:type="dxa"/>
          </w:tcPr>
          <w:p w:rsidR="00F42696" w:rsidRPr="00EF5415" w:rsidRDefault="00EF5415" w:rsidP="00161D2A">
            <w:pPr>
              <w:spacing w:after="0" w:line="240" w:lineRule="auto"/>
              <w:rPr>
                <w:rFonts w:asciiTheme="minorHAnsi" w:hAnsiTheme="minorHAnsi" w:cstheme="minorBidi"/>
                <w:b/>
              </w:rPr>
            </w:pPr>
            <w:r>
              <w:rPr>
                <w:rFonts w:asciiTheme="minorHAnsi" w:hAnsiTheme="minorHAnsi" w:cstheme="minorBidi"/>
                <w:b/>
              </w:rPr>
              <w:t>Grant Presentations</w:t>
            </w:r>
          </w:p>
        </w:tc>
      </w:tr>
      <w:tr w:rsidR="00F42696" w:rsidRPr="003D4EE7" w:rsidTr="00161D2A">
        <w:trPr>
          <w:trHeight w:val="256"/>
        </w:trPr>
        <w:tc>
          <w:tcPr>
            <w:tcW w:w="1547" w:type="dxa"/>
          </w:tcPr>
          <w:p w:rsidR="00F42696" w:rsidRPr="003D4EE7" w:rsidRDefault="00F42696" w:rsidP="00161D2A">
            <w:pPr>
              <w:spacing w:after="0" w:line="240" w:lineRule="auto"/>
              <w:jc w:val="right"/>
              <w:rPr>
                <w:rFonts w:asciiTheme="minorHAnsi" w:hAnsiTheme="minorHAnsi" w:cstheme="minorBidi"/>
                <w:b/>
              </w:rPr>
            </w:pPr>
          </w:p>
        </w:tc>
        <w:tc>
          <w:tcPr>
            <w:tcW w:w="1911" w:type="dxa"/>
          </w:tcPr>
          <w:p w:rsidR="00F42696" w:rsidRPr="003D4EE7" w:rsidRDefault="00F42696" w:rsidP="00161D2A">
            <w:pPr>
              <w:spacing w:after="0" w:line="240" w:lineRule="auto"/>
              <w:jc w:val="center"/>
              <w:rPr>
                <w:rFonts w:asciiTheme="minorHAnsi" w:hAnsiTheme="minorHAnsi" w:cstheme="minorBidi"/>
              </w:rPr>
            </w:pPr>
          </w:p>
        </w:tc>
        <w:tc>
          <w:tcPr>
            <w:tcW w:w="5571" w:type="dxa"/>
          </w:tcPr>
          <w:p w:rsidR="00F42696" w:rsidRPr="003D4EE7" w:rsidRDefault="00F42696" w:rsidP="00161D2A">
            <w:pPr>
              <w:spacing w:after="0" w:line="240" w:lineRule="auto"/>
              <w:rPr>
                <w:rFonts w:asciiTheme="minorHAnsi" w:hAnsiTheme="minorHAnsi" w:cstheme="minorBidi"/>
              </w:rPr>
            </w:pPr>
          </w:p>
        </w:tc>
      </w:tr>
      <w:tr w:rsidR="00F42696" w:rsidRPr="003D4EE7" w:rsidTr="00161D2A">
        <w:trPr>
          <w:trHeight w:val="286"/>
        </w:trPr>
        <w:tc>
          <w:tcPr>
            <w:tcW w:w="1547" w:type="dxa"/>
          </w:tcPr>
          <w:p w:rsidR="00F42696" w:rsidRPr="003D4EE7" w:rsidRDefault="00F42696" w:rsidP="00161D2A">
            <w:pPr>
              <w:spacing w:after="0" w:line="240" w:lineRule="auto"/>
              <w:jc w:val="right"/>
              <w:rPr>
                <w:rFonts w:asciiTheme="minorHAnsi" w:hAnsiTheme="minorHAnsi" w:cstheme="minorBidi"/>
              </w:rPr>
            </w:pPr>
            <w:r w:rsidRPr="003D4EE7">
              <w:rPr>
                <w:rFonts w:asciiTheme="minorHAnsi" w:hAnsiTheme="minorHAnsi" w:cstheme="minorBidi"/>
                <w:b/>
              </w:rPr>
              <w:t>Week 16</w:t>
            </w: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M 05/14</w:t>
            </w:r>
          </w:p>
        </w:tc>
        <w:tc>
          <w:tcPr>
            <w:tcW w:w="5571" w:type="dxa"/>
          </w:tcPr>
          <w:p w:rsidR="005165B4" w:rsidRPr="003D4EE7" w:rsidRDefault="00CD3D74" w:rsidP="00161D2A">
            <w:pPr>
              <w:spacing w:after="0" w:line="240" w:lineRule="auto"/>
              <w:rPr>
                <w:rFonts w:asciiTheme="minorHAnsi" w:hAnsiTheme="minorHAnsi" w:cstheme="minorBidi"/>
              </w:rPr>
            </w:pPr>
            <w:r>
              <w:rPr>
                <w:rFonts w:asciiTheme="minorHAnsi" w:hAnsiTheme="minorHAnsi" w:cstheme="minorBidi"/>
              </w:rPr>
              <w:t>Writing Reflections</w:t>
            </w:r>
            <w:r w:rsidR="005165B4">
              <w:rPr>
                <w:rFonts w:asciiTheme="minorHAnsi" w:hAnsiTheme="minorHAnsi" w:cstheme="minorBidi"/>
              </w:rPr>
              <w:t>/ Any final grant presentations</w:t>
            </w:r>
          </w:p>
        </w:tc>
      </w:tr>
      <w:tr w:rsidR="00F42696" w:rsidRPr="003D4EE7" w:rsidTr="00161D2A">
        <w:trPr>
          <w:trHeight w:val="256"/>
        </w:trPr>
        <w:tc>
          <w:tcPr>
            <w:tcW w:w="1547" w:type="dxa"/>
          </w:tcPr>
          <w:p w:rsidR="00F42696" w:rsidRPr="003D4EE7" w:rsidRDefault="00F42696" w:rsidP="00161D2A">
            <w:pPr>
              <w:spacing w:after="0" w:line="240" w:lineRule="auto"/>
              <w:jc w:val="right"/>
              <w:rPr>
                <w:rFonts w:asciiTheme="minorHAnsi" w:hAnsiTheme="minorHAnsi" w:cstheme="minorBidi"/>
              </w:rPr>
            </w:pPr>
          </w:p>
        </w:tc>
        <w:tc>
          <w:tcPr>
            <w:tcW w:w="1911" w:type="dxa"/>
          </w:tcPr>
          <w:p w:rsidR="00F42696" w:rsidRPr="003D4EE7" w:rsidRDefault="00F42696" w:rsidP="00161D2A">
            <w:pPr>
              <w:spacing w:after="0" w:line="240" w:lineRule="auto"/>
              <w:jc w:val="center"/>
              <w:rPr>
                <w:rFonts w:asciiTheme="minorHAnsi" w:hAnsiTheme="minorHAnsi" w:cstheme="minorBidi"/>
              </w:rPr>
            </w:pPr>
            <w:r>
              <w:rPr>
                <w:rFonts w:asciiTheme="minorHAnsi" w:hAnsiTheme="minorHAnsi" w:cstheme="minorBidi"/>
              </w:rPr>
              <w:t>W 05/16</w:t>
            </w:r>
          </w:p>
        </w:tc>
        <w:tc>
          <w:tcPr>
            <w:tcW w:w="5571" w:type="dxa"/>
          </w:tcPr>
          <w:p w:rsidR="00F42696" w:rsidRPr="003D4EE7" w:rsidRDefault="00CD3D74" w:rsidP="00161D2A">
            <w:pPr>
              <w:spacing w:after="0" w:line="240" w:lineRule="auto"/>
              <w:rPr>
                <w:rFonts w:asciiTheme="minorHAnsi" w:hAnsiTheme="minorHAnsi" w:cstheme="minorBidi"/>
              </w:rPr>
            </w:pPr>
            <w:r>
              <w:rPr>
                <w:rFonts w:asciiTheme="minorHAnsi" w:hAnsiTheme="minorHAnsi" w:cstheme="minorBidi"/>
              </w:rPr>
              <w:t>Final Portfolio Workshop</w:t>
            </w:r>
          </w:p>
        </w:tc>
      </w:tr>
    </w:tbl>
    <w:p w:rsidR="00D473DE" w:rsidRDefault="00D473DE"/>
    <w:sectPr w:rsidR="00D47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16C06"/>
    <w:multiLevelType w:val="hybridMultilevel"/>
    <w:tmpl w:val="C7AC989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76232F"/>
    <w:multiLevelType w:val="multilevel"/>
    <w:tmpl w:val="FD229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A2D29"/>
    <w:multiLevelType w:val="multilevel"/>
    <w:tmpl w:val="7868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D8446B"/>
    <w:multiLevelType w:val="multilevel"/>
    <w:tmpl w:val="05B6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3E48FF"/>
    <w:multiLevelType w:val="multilevel"/>
    <w:tmpl w:val="6118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96"/>
    <w:rsid w:val="00056D07"/>
    <w:rsid w:val="000A368A"/>
    <w:rsid w:val="000B02F7"/>
    <w:rsid w:val="00131D85"/>
    <w:rsid w:val="001805A6"/>
    <w:rsid w:val="002257CF"/>
    <w:rsid w:val="002440A9"/>
    <w:rsid w:val="002610FA"/>
    <w:rsid w:val="002849CB"/>
    <w:rsid w:val="002D173B"/>
    <w:rsid w:val="003E12BF"/>
    <w:rsid w:val="004374BB"/>
    <w:rsid w:val="00502831"/>
    <w:rsid w:val="005165B4"/>
    <w:rsid w:val="005349B6"/>
    <w:rsid w:val="00574BBF"/>
    <w:rsid w:val="00582295"/>
    <w:rsid w:val="005959E4"/>
    <w:rsid w:val="005B76BB"/>
    <w:rsid w:val="005C7D3A"/>
    <w:rsid w:val="005F2ED4"/>
    <w:rsid w:val="00632AEA"/>
    <w:rsid w:val="006555F2"/>
    <w:rsid w:val="00661FC9"/>
    <w:rsid w:val="007274B8"/>
    <w:rsid w:val="00780847"/>
    <w:rsid w:val="00844E86"/>
    <w:rsid w:val="008D52C8"/>
    <w:rsid w:val="009013B6"/>
    <w:rsid w:val="00954ADB"/>
    <w:rsid w:val="00972F7B"/>
    <w:rsid w:val="009A4FD4"/>
    <w:rsid w:val="009D79F4"/>
    <w:rsid w:val="00A703AD"/>
    <w:rsid w:val="00A75EF4"/>
    <w:rsid w:val="00B65EAF"/>
    <w:rsid w:val="00B83431"/>
    <w:rsid w:val="00B95217"/>
    <w:rsid w:val="00BB6DA6"/>
    <w:rsid w:val="00C05A00"/>
    <w:rsid w:val="00C63D63"/>
    <w:rsid w:val="00C947DE"/>
    <w:rsid w:val="00CD3D74"/>
    <w:rsid w:val="00CE2D9B"/>
    <w:rsid w:val="00D473DE"/>
    <w:rsid w:val="00D57F3F"/>
    <w:rsid w:val="00D6740A"/>
    <w:rsid w:val="00D90F60"/>
    <w:rsid w:val="00D94455"/>
    <w:rsid w:val="00DF177C"/>
    <w:rsid w:val="00E17CD6"/>
    <w:rsid w:val="00E47550"/>
    <w:rsid w:val="00E634DD"/>
    <w:rsid w:val="00EE25B0"/>
    <w:rsid w:val="00EF5415"/>
    <w:rsid w:val="00F42696"/>
    <w:rsid w:val="00F72F53"/>
    <w:rsid w:val="00FE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49B85-BC88-4934-B415-898F5200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696"/>
    <w:pPr>
      <w:spacing w:after="20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696"/>
    <w:rPr>
      <w:color w:val="0000FF"/>
      <w:u w:val="single"/>
    </w:rPr>
  </w:style>
  <w:style w:type="paragraph" w:styleId="NormalWeb">
    <w:name w:val="Normal (Web)"/>
    <w:basedOn w:val="Normal"/>
    <w:uiPriority w:val="99"/>
    <w:unhideWhenUsed/>
    <w:rsid w:val="00F4269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42696"/>
    <w:pPr>
      <w:spacing w:after="0" w:line="240" w:lineRule="auto"/>
    </w:pPr>
    <w:rPr>
      <w:rFonts w:ascii="CG Times" w:eastAsia="Times New Roman" w:hAnsi="CG Times" w:cs="Times New Roman"/>
      <w:b/>
      <w:sz w:val="24"/>
      <w:szCs w:val="20"/>
    </w:rPr>
  </w:style>
  <w:style w:type="character" w:customStyle="1" w:styleId="BodyTextChar">
    <w:name w:val="Body Text Char"/>
    <w:basedOn w:val="DefaultParagraphFont"/>
    <w:link w:val="BodyText"/>
    <w:uiPriority w:val="99"/>
    <w:semiHidden/>
    <w:rsid w:val="00F42696"/>
    <w:rPr>
      <w:rFonts w:ascii="CG Times" w:eastAsia="Times New Roman" w:hAnsi="CG Times" w:cs="Times New Roman"/>
      <w:b/>
      <w:sz w:val="24"/>
      <w:szCs w:val="20"/>
    </w:rPr>
  </w:style>
  <w:style w:type="paragraph" w:styleId="ListParagraph">
    <w:name w:val="List Paragraph"/>
    <w:basedOn w:val="Normal"/>
    <w:uiPriority w:val="34"/>
    <w:qFormat/>
    <w:rsid w:val="00F42696"/>
    <w:pPr>
      <w:ind w:left="720"/>
      <w:contextualSpacing/>
    </w:pPr>
  </w:style>
  <w:style w:type="character" w:styleId="Strong">
    <w:name w:val="Strong"/>
    <w:basedOn w:val="DefaultParagraphFont"/>
    <w:uiPriority w:val="22"/>
    <w:qFormat/>
    <w:rsid w:val="00F42696"/>
    <w:rPr>
      <w:b/>
      <w:bCs/>
    </w:rPr>
  </w:style>
  <w:style w:type="character" w:styleId="Emphasis">
    <w:name w:val="Emphasis"/>
    <w:basedOn w:val="DefaultParagraphFont"/>
    <w:uiPriority w:val="20"/>
    <w:qFormat/>
    <w:rsid w:val="00F42696"/>
    <w:rPr>
      <w:i/>
      <w:iCs/>
    </w:rPr>
  </w:style>
  <w:style w:type="table" w:styleId="TableGrid">
    <w:name w:val="Table Grid"/>
    <w:basedOn w:val="TableNormal"/>
    <w:uiPriority w:val="39"/>
    <w:rsid w:val="00F42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42696"/>
    <w:pPr>
      <w:spacing w:after="0" w:line="276" w:lineRule="auto"/>
    </w:pPr>
    <w:rPr>
      <w:rFonts w:ascii="Arial" w:eastAsia="Arial" w:hAnsi="Arial" w:cs="Arial"/>
      <w:color w:val="000000"/>
    </w:rPr>
  </w:style>
  <w:style w:type="paragraph" w:styleId="Header">
    <w:name w:val="header"/>
    <w:basedOn w:val="Normal"/>
    <w:link w:val="HeaderChar"/>
    <w:rsid w:val="00BB6DA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B6D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55139">
      <w:bodyDiv w:val="1"/>
      <w:marLeft w:val="0"/>
      <w:marRight w:val="0"/>
      <w:marTop w:val="0"/>
      <w:marBottom w:val="0"/>
      <w:divBdr>
        <w:top w:val="none" w:sz="0" w:space="0" w:color="auto"/>
        <w:left w:val="none" w:sz="0" w:space="0" w:color="auto"/>
        <w:bottom w:val="none" w:sz="0" w:space="0" w:color="auto"/>
        <w:right w:val="none" w:sz="0" w:space="0" w:color="auto"/>
      </w:divBdr>
    </w:div>
    <w:div w:id="424349324">
      <w:bodyDiv w:val="1"/>
      <w:marLeft w:val="0"/>
      <w:marRight w:val="0"/>
      <w:marTop w:val="0"/>
      <w:marBottom w:val="0"/>
      <w:divBdr>
        <w:top w:val="none" w:sz="0" w:space="0" w:color="auto"/>
        <w:left w:val="none" w:sz="0" w:space="0" w:color="auto"/>
        <w:bottom w:val="none" w:sz="0" w:space="0" w:color="auto"/>
        <w:right w:val="none" w:sz="0" w:space="0" w:color="auto"/>
      </w:divBdr>
    </w:div>
    <w:div w:id="19428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ny.cuny.edu/accessability/" TargetMode="External"/><Relationship Id="rId13" Type="http://schemas.openxmlformats.org/officeDocument/2006/relationships/hyperlink" Target="file:///G:\Blue%20Screen%20of%20Death%20Backup\FIQWS\Fall%2017%20Handouts,%20Activities%20and%20Resources\Stedman-%20Annoying%20Ways.pdf" TargetMode="External"/><Relationship Id="rId18" Type="http://schemas.openxmlformats.org/officeDocument/2006/relationships/hyperlink" Target="https://writingcenter.unc.edu/conference-pape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cny.cuny.edu/gateway/" TargetMode="External"/><Relationship Id="rId12" Type="http://schemas.openxmlformats.org/officeDocument/2006/relationships/hyperlink" Target="https://writingcommons.org/what-to-think-about-when-writing-for-a-particular-audience" TargetMode="External"/><Relationship Id="rId17" Type="http://schemas.openxmlformats.org/officeDocument/2006/relationships/hyperlink" Target="file:///G:\Blue%20Screen%20of%20Death%20Backup\ENG%2021001\PDF%20Readings\savini--looking-for-trouble.pdf" TargetMode="External"/><Relationship Id="rId2" Type="http://schemas.openxmlformats.org/officeDocument/2006/relationships/styles" Target="styles.xml"/><Relationship Id="rId16" Type="http://schemas.openxmlformats.org/officeDocument/2006/relationships/hyperlink" Target="http://publications.aston.ac.uk/3431/1/Jesson_and_lacey2006.pdf" TargetMode="External"/><Relationship Id="rId20" Type="http://schemas.openxmlformats.org/officeDocument/2006/relationships/hyperlink" Target="https://www.wired.com/2003/09/ppt2/" TargetMode="External"/><Relationship Id="rId1" Type="http://schemas.openxmlformats.org/officeDocument/2006/relationships/numbering" Target="numbering.xml"/><Relationship Id="rId6" Type="http://schemas.openxmlformats.org/officeDocument/2006/relationships/hyperlink" Target="https://docs.google.com/viewer?url=http://www.cuny.edu/about/administration/offices/la/Academic_Integrity_Policy.pdf" TargetMode="External"/><Relationship Id="rId11" Type="http://schemas.openxmlformats.org/officeDocument/2006/relationships/hyperlink" Target="https://writingcommons.org/consider-your-audience" TargetMode="External"/><Relationship Id="rId5" Type="http://schemas.openxmlformats.org/officeDocument/2006/relationships/hyperlink" Target="https://www.ccny.cuny.edu/studentaffairs/community-standards" TargetMode="External"/><Relationship Id="rId15" Type="http://schemas.openxmlformats.org/officeDocument/2006/relationships/hyperlink" Target="http://www.duluth.umn.edu/~hrallis/guides/researching/litreview.html" TargetMode="External"/><Relationship Id="rId10" Type="http://schemas.openxmlformats.org/officeDocument/2006/relationships/hyperlink" Target="https://writingcommons.org/chapters/evidence-documentation/mla-style/246-create-an-annotated-bibliography" TargetMode="External"/><Relationship Id="rId19" Type="http://schemas.openxmlformats.org/officeDocument/2006/relationships/hyperlink" Target="https://writingcenter.unc.edu/tips-and-tools/grant-proposals-or-give-me-the-money/" TargetMode="External"/><Relationship Id="rId4" Type="http://schemas.openxmlformats.org/officeDocument/2006/relationships/webSettings" Target="webSettings.xml"/><Relationship Id="rId9" Type="http://schemas.openxmlformats.org/officeDocument/2006/relationships/hyperlink" Target="file:///G:\Blue%20Screen%20of%20Death%20Backup\ENG%2021001\PDF%20Readings\dirk--navigating-genres.pdf" TargetMode="External"/><Relationship Id="rId14" Type="http://schemas.openxmlformats.org/officeDocument/2006/relationships/hyperlink" Target="https://writingcommons.org/breaking-down-an-ima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2212</Words>
  <Characters>11903</Characters>
  <Application>Microsoft Office Word</Application>
  <DocSecurity>0</DocSecurity>
  <Lines>425</Lines>
  <Paragraphs>247</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3</cp:revision>
  <dcterms:created xsi:type="dcterms:W3CDTF">2018-01-23T17:40:00Z</dcterms:created>
  <dcterms:modified xsi:type="dcterms:W3CDTF">2018-01-23T18:05:00Z</dcterms:modified>
</cp:coreProperties>
</file>